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FA0" w:rsidRDefault="004F7FA0" w:rsidP="00CE2830">
      <w:pPr>
        <w:adjustRightInd w:val="0"/>
        <w:spacing w:line="300" w:lineRule="exact"/>
        <w:rPr>
          <w:rFonts w:eastAsia="黑体" w:hint="eastAsia"/>
          <w:color w:val="000000"/>
          <w:szCs w:val="32"/>
        </w:rPr>
      </w:pPr>
      <w:r w:rsidRPr="00C03E23">
        <w:rPr>
          <w:rFonts w:eastAsia="黑体"/>
          <w:color w:val="000000"/>
          <w:szCs w:val="32"/>
        </w:rPr>
        <w:t xml:space="preserve">                            </w:t>
      </w:r>
    </w:p>
    <w:p w:rsidR="004F7FA0" w:rsidRDefault="004F7FA0" w:rsidP="00CE2830">
      <w:pPr>
        <w:adjustRightInd w:val="0"/>
        <w:spacing w:line="300" w:lineRule="exact"/>
        <w:rPr>
          <w:rFonts w:eastAsia="黑体" w:hint="eastAsia"/>
          <w:color w:val="000000"/>
          <w:szCs w:val="32"/>
        </w:rPr>
      </w:pPr>
    </w:p>
    <w:p w:rsidR="004F7FA0" w:rsidRDefault="004F7FA0" w:rsidP="00CE2830">
      <w:pPr>
        <w:adjustRightInd w:val="0"/>
        <w:spacing w:line="300" w:lineRule="exact"/>
        <w:rPr>
          <w:rFonts w:eastAsia="方正黑体_GBK" w:hint="eastAsia"/>
          <w:szCs w:val="32"/>
        </w:rPr>
      </w:pPr>
    </w:p>
    <w:p w:rsidR="004F7FA0" w:rsidRDefault="004F7FA0" w:rsidP="00CE2830">
      <w:pPr>
        <w:adjustRightInd w:val="0"/>
        <w:spacing w:line="300" w:lineRule="exact"/>
        <w:rPr>
          <w:rFonts w:eastAsia="方正黑体_GBK" w:hint="eastAsia"/>
          <w:szCs w:val="32"/>
        </w:rPr>
      </w:pPr>
    </w:p>
    <w:p w:rsidR="004F7FA0" w:rsidRDefault="004F7FA0" w:rsidP="00CE2830">
      <w:pPr>
        <w:adjustRightInd w:val="0"/>
        <w:spacing w:line="300" w:lineRule="exact"/>
        <w:rPr>
          <w:rFonts w:eastAsia="方正黑体_GBK" w:hint="eastAsia"/>
          <w:szCs w:val="32"/>
        </w:rPr>
      </w:pPr>
    </w:p>
    <w:p w:rsidR="004F7FA0" w:rsidRDefault="004F7FA0" w:rsidP="00CE2830">
      <w:pPr>
        <w:adjustRightInd w:val="0"/>
        <w:spacing w:line="300" w:lineRule="exact"/>
        <w:rPr>
          <w:rFonts w:eastAsia="方正黑体_GBK" w:hint="eastAsia"/>
          <w:szCs w:val="32"/>
        </w:rPr>
      </w:pPr>
    </w:p>
    <w:p w:rsidR="004F7FA0" w:rsidRDefault="004F7FA0" w:rsidP="00437E1F">
      <w:pPr>
        <w:adjustRightInd w:val="0"/>
        <w:spacing w:line="180" w:lineRule="exact"/>
        <w:rPr>
          <w:rFonts w:eastAsia="方正黑体_GBK" w:hint="eastAsia"/>
          <w:szCs w:val="32"/>
        </w:rPr>
      </w:pPr>
    </w:p>
    <w:p w:rsidR="004F7FA0" w:rsidRPr="004F7FA0" w:rsidRDefault="004F7FA0" w:rsidP="004F7FA0">
      <w:pPr>
        <w:tabs>
          <w:tab w:val="left" w:pos="360"/>
        </w:tabs>
        <w:spacing w:line="1400" w:lineRule="exact"/>
        <w:ind w:leftChars="-113" w:left="-237"/>
        <w:jc w:val="center"/>
        <w:rPr>
          <w:rFonts w:ascii="方正小标宋简体" w:eastAsia="方正小标宋简体" w:hAnsi="华文中宋" w:hint="eastAsia"/>
          <w:color w:val="FF0000"/>
          <w:spacing w:val="240"/>
          <w:w w:val="50"/>
          <w:sz w:val="120"/>
          <w:szCs w:val="120"/>
        </w:rPr>
      </w:pPr>
      <w:r>
        <w:rPr>
          <w:rFonts w:ascii="方正小标宋简体" w:eastAsia="方正小标宋简体" w:hAnsi="宋体" w:hint="eastAsia"/>
          <w:color w:val="FF0000"/>
          <w:spacing w:val="100"/>
          <w:w w:val="50"/>
          <w:sz w:val="120"/>
          <w:szCs w:val="120"/>
        </w:rPr>
        <w:t xml:space="preserve"> </w:t>
      </w:r>
      <w:r w:rsidRPr="00640EC0">
        <w:rPr>
          <w:rFonts w:ascii="方正小标宋简体" w:eastAsia="方正小标宋简体" w:hAnsi="宋体" w:hint="eastAsia"/>
          <w:color w:val="FF0000"/>
          <w:spacing w:val="240"/>
          <w:w w:val="50"/>
          <w:sz w:val="120"/>
          <w:szCs w:val="120"/>
        </w:rPr>
        <w:t>东南大学</w:t>
      </w:r>
      <w:r>
        <w:rPr>
          <w:rFonts w:ascii="方正小标宋简体" w:eastAsia="方正小标宋简体" w:hAnsi="宋体" w:hint="eastAsia"/>
          <w:color w:val="FF0000"/>
          <w:spacing w:val="240"/>
          <w:w w:val="50"/>
          <w:sz w:val="120"/>
          <w:szCs w:val="120"/>
        </w:rPr>
        <w:t>教务</w:t>
      </w:r>
      <w:r w:rsidRPr="00640EC0">
        <w:rPr>
          <w:rFonts w:ascii="方正小标宋简体" w:eastAsia="方正小标宋简体" w:hAnsi="宋体" w:hint="eastAsia"/>
          <w:color w:val="FF0000"/>
          <w:spacing w:val="240"/>
          <w:w w:val="50"/>
          <w:sz w:val="120"/>
          <w:szCs w:val="120"/>
        </w:rPr>
        <w:t>处</w:t>
      </w:r>
    </w:p>
    <w:p w:rsidR="004F7FA0" w:rsidRPr="00511465" w:rsidRDefault="004F7FA0" w:rsidP="00797452">
      <w:pPr>
        <w:tabs>
          <w:tab w:val="center" w:pos="4422"/>
          <w:tab w:val="left" w:pos="6959"/>
        </w:tabs>
        <w:adjustRightInd w:val="0"/>
        <w:snapToGrid w:val="0"/>
        <w:spacing w:line="560" w:lineRule="exact"/>
        <w:ind w:firstLineChars="100" w:firstLine="210"/>
        <w:jc w:val="center"/>
        <w:outlineLvl w:val="0"/>
        <w:rPr>
          <w:rFonts w:ascii="楷体_GB2312" w:eastAsia="楷体_GB2312" w:hint="eastAsia"/>
          <w:color w:val="0000FF"/>
          <w:szCs w:val="32"/>
        </w:rPr>
      </w:pPr>
      <w:bookmarkStart w:id="0" w:name="机关代字"/>
      <w:proofErr w:type="gramStart"/>
      <w:r>
        <w:rPr>
          <w:rFonts w:hint="eastAsia"/>
        </w:rPr>
        <w:t>校机教</w:t>
      </w:r>
      <w:bookmarkEnd w:id="0"/>
      <w:proofErr w:type="gramEnd"/>
      <w:r w:rsidRPr="00C03E23">
        <w:t>〔</w:t>
      </w:r>
      <w:bookmarkStart w:id="1" w:name="年份"/>
      <w:r>
        <w:t>2016</w:t>
      </w:r>
      <w:bookmarkEnd w:id="1"/>
      <w:r w:rsidRPr="00C03E23">
        <w:t>〕</w:t>
      </w:r>
      <w:bookmarkStart w:id="2" w:name="序号"/>
      <w:r>
        <w:t>20</w:t>
      </w:r>
      <w:bookmarkEnd w:id="2"/>
      <w:r w:rsidRPr="00C03E23">
        <w:t>号</w:t>
      </w:r>
    </w:p>
    <w:p w:rsidR="004F7FA0" w:rsidRPr="00083992" w:rsidRDefault="004F7FA0" w:rsidP="00CE2830">
      <w:pPr>
        <w:spacing w:line="440" w:lineRule="exact"/>
        <w:jc w:val="center"/>
        <w:rPr>
          <w:color w:val="FF0000"/>
        </w:rPr>
      </w:pPr>
      <w:r w:rsidRPr="00083992">
        <w:rPr>
          <w:noProof/>
          <w:sz w:val="20"/>
        </w:rPr>
        <w:pict>
          <v:shape id="_x0000_s1026" style="position:absolute;left:0;text-align:left;margin-left:0;margin-top:13pt;width:445.05pt;height:.2pt;z-index:251659264;mso-position-horizontal:absolute;mso-position-vertical:absolute" coordsize="8449,4" path="m,l8449,4e" filled="f" strokecolor="red" strokeweight="3pt">
            <v:path arrowok="t"/>
          </v:shape>
        </w:pict>
      </w:r>
      <w:r>
        <w:rPr>
          <w:rFonts w:hint="eastAsia"/>
          <w:szCs w:val="32"/>
        </w:rPr>
        <w:t xml:space="preserve">                            </w:t>
      </w:r>
    </w:p>
    <w:p w:rsidR="004F7FA0" w:rsidRPr="004B383B" w:rsidRDefault="004F7FA0" w:rsidP="003C3953">
      <w:pPr>
        <w:spacing w:line="460" w:lineRule="exact"/>
        <w:rPr>
          <w:rFonts w:hint="eastAsia"/>
          <w:spacing w:val="10"/>
          <w:szCs w:val="32"/>
        </w:rPr>
      </w:pPr>
    </w:p>
    <w:p w:rsidR="004F7FA0" w:rsidRPr="004B383B" w:rsidRDefault="004F7FA0" w:rsidP="003C3953">
      <w:pPr>
        <w:spacing w:line="460" w:lineRule="exact"/>
        <w:jc w:val="center"/>
        <w:rPr>
          <w:rFonts w:ascii="方正小标宋简体" w:eastAsia="方正小标宋简体" w:hint="eastAsia"/>
          <w:b/>
          <w:spacing w:val="10"/>
          <w:sz w:val="44"/>
          <w:szCs w:val="44"/>
        </w:rPr>
      </w:pPr>
    </w:p>
    <w:p w:rsidR="004F7FA0" w:rsidRDefault="004F7FA0" w:rsidP="004B383B">
      <w:pPr>
        <w:spacing w:line="560" w:lineRule="exact"/>
        <w:jc w:val="center"/>
        <w:rPr>
          <w:rFonts w:ascii="方正小标宋简体" w:eastAsia="方正小标宋简体"/>
          <w:spacing w:val="10"/>
          <w:sz w:val="44"/>
          <w:szCs w:val="44"/>
        </w:rPr>
      </w:pPr>
      <w:bookmarkStart w:id="3" w:name="文件标题"/>
      <w:bookmarkStart w:id="4" w:name="_GoBack"/>
      <w:r>
        <w:rPr>
          <w:rFonts w:ascii="方正小标宋简体" w:eastAsia="方正小标宋简体" w:hint="eastAsia"/>
          <w:spacing w:val="10"/>
          <w:sz w:val="44"/>
          <w:szCs w:val="44"/>
        </w:rPr>
        <w:t>关于举办“东南大学</w:t>
      </w:r>
    </w:p>
    <w:p w:rsidR="004F7FA0" w:rsidRPr="004B383B" w:rsidRDefault="004F7FA0" w:rsidP="004B383B">
      <w:pPr>
        <w:spacing w:line="560" w:lineRule="exact"/>
        <w:jc w:val="center"/>
        <w:rPr>
          <w:rFonts w:ascii="方正小标宋简体" w:eastAsia="方正小标宋简体" w:hint="eastAsia"/>
          <w:spacing w:val="10"/>
          <w:sz w:val="44"/>
          <w:szCs w:val="44"/>
        </w:rPr>
      </w:pPr>
      <w:r>
        <w:rPr>
          <w:rFonts w:ascii="方正小标宋简体" w:eastAsia="方正小标宋简体" w:hint="eastAsia"/>
          <w:spacing w:val="10"/>
          <w:sz w:val="44"/>
          <w:szCs w:val="44"/>
        </w:rPr>
        <w:t>第四届化学化工实验竞赛</w:t>
      </w:r>
      <w:proofErr w:type="gramStart"/>
      <w:r>
        <w:rPr>
          <w:rFonts w:ascii="方正小标宋简体" w:eastAsia="方正小标宋简体" w:hint="eastAsia"/>
          <w:spacing w:val="10"/>
          <w:sz w:val="44"/>
          <w:szCs w:val="44"/>
        </w:rPr>
        <w:t>”</w:t>
      </w:r>
      <w:proofErr w:type="gramEnd"/>
      <w:r>
        <w:rPr>
          <w:rFonts w:ascii="方正小标宋简体" w:eastAsia="方正小标宋简体" w:hint="eastAsia"/>
          <w:spacing w:val="10"/>
          <w:sz w:val="44"/>
          <w:szCs w:val="44"/>
        </w:rPr>
        <w:t>的通知</w:t>
      </w:r>
      <w:bookmarkEnd w:id="3"/>
    </w:p>
    <w:bookmarkEnd w:id="4"/>
    <w:p w:rsidR="004F7FA0" w:rsidRPr="004B383B" w:rsidRDefault="004F7FA0" w:rsidP="004B383B">
      <w:pPr>
        <w:spacing w:line="560" w:lineRule="exact"/>
        <w:jc w:val="center"/>
        <w:rPr>
          <w:rFonts w:ascii="方正小标宋简体" w:eastAsia="方正小标宋简体" w:hint="eastAsia"/>
          <w:b/>
          <w:spacing w:val="10"/>
          <w:sz w:val="44"/>
          <w:szCs w:val="44"/>
        </w:rPr>
      </w:pPr>
    </w:p>
    <w:p w:rsidR="004F7FA0" w:rsidRPr="004B383B" w:rsidRDefault="004F7FA0" w:rsidP="004B383B">
      <w:pPr>
        <w:spacing w:line="560" w:lineRule="exact"/>
        <w:rPr>
          <w:rFonts w:ascii="仿宋_GB2312" w:hint="eastAsia"/>
          <w:spacing w:val="10"/>
          <w:szCs w:val="32"/>
        </w:rPr>
      </w:pPr>
      <w:bookmarkStart w:id="5" w:name="主送单位"/>
      <w:r>
        <w:rPr>
          <w:rFonts w:ascii="仿宋_GB2312" w:hint="eastAsia"/>
          <w:spacing w:val="10"/>
          <w:szCs w:val="32"/>
        </w:rPr>
        <w:t>各院（系）、学生会、学生科协</w:t>
      </w:r>
      <w:bookmarkEnd w:id="5"/>
      <w:r w:rsidRPr="004B383B">
        <w:rPr>
          <w:rFonts w:ascii="仿宋_GB2312" w:hint="eastAsia"/>
          <w:spacing w:val="10"/>
          <w:szCs w:val="32"/>
        </w:rPr>
        <w:t>：</w:t>
      </w:r>
      <w:r w:rsidRPr="004B383B">
        <w:rPr>
          <w:rFonts w:ascii="仿宋_GB2312" w:hint="eastAsia"/>
          <w:spacing w:val="10"/>
          <w:szCs w:val="32"/>
        </w:rPr>
        <w:t xml:space="preserve"> </w:t>
      </w:r>
    </w:p>
    <w:p w:rsidR="004F7FA0" w:rsidRPr="009F229E" w:rsidRDefault="004F7FA0" w:rsidP="003B7096">
      <w:pPr>
        <w:widowControl/>
        <w:snapToGrid w:val="0"/>
        <w:spacing w:line="360" w:lineRule="auto"/>
        <w:ind w:firstLineChars="192" w:firstLine="442"/>
        <w:jc w:val="left"/>
        <w:rPr>
          <w:spacing w:val="10"/>
          <w:szCs w:val="32"/>
        </w:rPr>
      </w:pPr>
      <w:bookmarkStart w:id="6" w:name="Content"/>
      <w:r w:rsidRPr="009F229E">
        <w:rPr>
          <w:rFonts w:hint="eastAsia"/>
          <w:spacing w:val="10"/>
          <w:szCs w:val="32"/>
        </w:rPr>
        <w:t>为了促进化学化工实验课程的改革与建设，激发学生对化学化工实验的兴趣，促进优秀创新人才脱颖而出</w:t>
      </w:r>
      <w:r w:rsidRPr="009F229E">
        <w:rPr>
          <w:rFonts w:hint="eastAsia"/>
          <w:spacing w:val="10"/>
          <w:szCs w:val="32"/>
        </w:rPr>
        <w:t>,</w:t>
      </w:r>
      <w:r w:rsidRPr="009F229E">
        <w:rPr>
          <w:rFonts w:hint="eastAsia"/>
          <w:spacing w:val="10"/>
          <w:szCs w:val="32"/>
        </w:rPr>
        <w:t>同时选拔优秀学生组队参加江苏省大学生化学化工实验竞赛和全国大学生化学实验邀请赛</w:t>
      </w:r>
      <w:r w:rsidRPr="009F229E">
        <w:rPr>
          <w:rFonts w:hint="eastAsia"/>
          <w:spacing w:val="10"/>
          <w:szCs w:val="32"/>
        </w:rPr>
        <w:t>,</w:t>
      </w:r>
      <w:r w:rsidRPr="009F229E">
        <w:rPr>
          <w:rFonts w:hint="eastAsia"/>
          <w:spacing w:val="10"/>
          <w:szCs w:val="32"/>
        </w:rPr>
        <w:t>学校决定于</w:t>
      </w:r>
      <w:r w:rsidRPr="009F229E">
        <w:rPr>
          <w:rFonts w:hint="eastAsia"/>
          <w:spacing w:val="10"/>
          <w:szCs w:val="32"/>
        </w:rPr>
        <w:t>201</w:t>
      </w:r>
      <w:r w:rsidRPr="009F229E">
        <w:rPr>
          <w:spacing w:val="10"/>
          <w:szCs w:val="32"/>
        </w:rPr>
        <w:t>6</w:t>
      </w:r>
      <w:r w:rsidRPr="009F229E">
        <w:rPr>
          <w:rFonts w:hint="eastAsia"/>
          <w:spacing w:val="10"/>
          <w:szCs w:val="32"/>
        </w:rPr>
        <w:t>年</w:t>
      </w:r>
      <w:r w:rsidRPr="009F229E">
        <w:rPr>
          <w:rFonts w:hint="eastAsia"/>
          <w:spacing w:val="10"/>
          <w:szCs w:val="32"/>
        </w:rPr>
        <w:t>4</w:t>
      </w:r>
      <w:r w:rsidRPr="009F229E">
        <w:rPr>
          <w:rFonts w:hint="eastAsia"/>
          <w:spacing w:val="10"/>
          <w:szCs w:val="32"/>
        </w:rPr>
        <w:t>月举办“东南大学第四届化学化工实验竞赛”。请各院系组织学生积极报名参赛（竞赛章程见附件）。</w:t>
      </w:r>
    </w:p>
    <w:p w:rsidR="004F7FA0" w:rsidRPr="009F229E" w:rsidRDefault="004F7FA0" w:rsidP="003B7096">
      <w:pPr>
        <w:widowControl/>
        <w:snapToGrid w:val="0"/>
        <w:spacing w:line="360" w:lineRule="auto"/>
        <w:jc w:val="left"/>
        <w:rPr>
          <w:spacing w:val="10"/>
          <w:szCs w:val="32"/>
        </w:rPr>
      </w:pPr>
      <w:r w:rsidRPr="009F229E">
        <w:rPr>
          <w:rFonts w:hint="eastAsia"/>
          <w:spacing w:val="10"/>
          <w:szCs w:val="32"/>
        </w:rPr>
        <w:t>竞赛报名时间：</w:t>
      </w:r>
      <w:r w:rsidRPr="009F229E">
        <w:rPr>
          <w:rFonts w:hint="eastAsia"/>
          <w:spacing w:val="10"/>
          <w:szCs w:val="32"/>
        </w:rPr>
        <w:t>201</w:t>
      </w:r>
      <w:r w:rsidRPr="009F229E">
        <w:rPr>
          <w:spacing w:val="10"/>
          <w:szCs w:val="32"/>
        </w:rPr>
        <w:t>6</w:t>
      </w:r>
      <w:r w:rsidRPr="009F229E">
        <w:rPr>
          <w:rFonts w:hint="eastAsia"/>
          <w:spacing w:val="10"/>
          <w:szCs w:val="32"/>
        </w:rPr>
        <w:t>年</w:t>
      </w:r>
      <w:r w:rsidRPr="009F229E">
        <w:rPr>
          <w:rFonts w:hint="eastAsia"/>
          <w:spacing w:val="10"/>
          <w:szCs w:val="32"/>
        </w:rPr>
        <w:t>3</w:t>
      </w:r>
      <w:r w:rsidRPr="009F229E">
        <w:rPr>
          <w:rFonts w:hint="eastAsia"/>
          <w:spacing w:val="10"/>
          <w:szCs w:val="32"/>
        </w:rPr>
        <w:t>月</w:t>
      </w:r>
      <w:r w:rsidRPr="009F229E">
        <w:rPr>
          <w:spacing w:val="10"/>
          <w:szCs w:val="32"/>
        </w:rPr>
        <w:t>1</w:t>
      </w:r>
      <w:r w:rsidRPr="009F229E">
        <w:rPr>
          <w:rFonts w:hint="eastAsia"/>
          <w:spacing w:val="10"/>
          <w:szCs w:val="32"/>
        </w:rPr>
        <w:t>日—</w:t>
      </w:r>
      <w:r w:rsidRPr="009F229E">
        <w:rPr>
          <w:rFonts w:hint="eastAsia"/>
          <w:spacing w:val="10"/>
          <w:szCs w:val="32"/>
        </w:rPr>
        <w:t>201</w:t>
      </w:r>
      <w:r w:rsidRPr="009F229E">
        <w:rPr>
          <w:spacing w:val="10"/>
          <w:szCs w:val="32"/>
        </w:rPr>
        <w:t>6</w:t>
      </w:r>
      <w:r w:rsidRPr="009F229E">
        <w:rPr>
          <w:rFonts w:hint="eastAsia"/>
          <w:spacing w:val="10"/>
          <w:szCs w:val="32"/>
        </w:rPr>
        <w:t>年</w:t>
      </w:r>
      <w:r w:rsidRPr="009F229E">
        <w:rPr>
          <w:rFonts w:hint="eastAsia"/>
          <w:spacing w:val="10"/>
          <w:szCs w:val="32"/>
        </w:rPr>
        <w:t>3</w:t>
      </w:r>
      <w:r w:rsidRPr="009F229E">
        <w:rPr>
          <w:rFonts w:hint="eastAsia"/>
          <w:spacing w:val="10"/>
          <w:szCs w:val="32"/>
        </w:rPr>
        <w:t>月</w:t>
      </w:r>
      <w:r w:rsidRPr="009F229E">
        <w:rPr>
          <w:rFonts w:hint="eastAsia"/>
          <w:spacing w:val="10"/>
          <w:szCs w:val="32"/>
        </w:rPr>
        <w:t>31</w:t>
      </w:r>
      <w:r w:rsidRPr="009F229E">
        <w:rPr>
          <w:rFonts w:hint="eastAsia"/>
          <w:spacing w:val="10"/>
          <w:szCs w:val="32"/>
        </w:rPr>
        <w:t>日</w:t>
      </w:r>
    </w:p>
    <w:p w:rsidR="004F7FA0" w:rsidRPr="009F229E" w:rsidRDefault="004F7FA0" w:rsidP="003B7096">
      <w:pPr>
        <w:widowControl/>
        <w:snapToGrid w:val="0"/>
        <w:spacing w:line="360" w:lineRule="auto"/>
        <w:jc w:val="left"/>
        <w:rPr>
          <w:spacing w:val="10"/>
          <w:szCs w:val="32"/>
        </w:rPr>
      </w:pPr>
      <w:r w:rsidRPr="009F229E">
        <w:rPr>
          <w:rFonts w:hint="eastAsia"/>
          <w:spacing w:val="10"/>
          <w:szCs w:val="32"/>
        </w:rPr>
        <w:t>竞赛报名方式：教务在线—课外</w:t>
      </w:r>
      <w:proofErr w:type="gramStart"/>
      <w:r w:rsidRPr="009F229E">
        <w:rPr>
          <w:rFonts w:hint="eastAsia"/>
          <w:spacing w:val="10"/>
          <w:szCs w:val="32"/>
        </w:rPr>
        <w:t>研</w:t>
      </w:r>
      <w:proofErr w:type="gramEnd"/>
      <w:r w:rsidRPr="009F229E">
        <w:rPr>
          <w:rFonts w:hint="eastAsia"/>
          <w:spacing w:val="10"/>
          <w:szCs w:val="32"/>
        </w:rPr>
        <w:t>学—学科竞赛管理系统</w:t>
      </w:r>
    </w:p>
    <w:p w:rsidR="004F7FA0" w:rsidRPr="004B383B" w:rsidRDefault="004F7FA0" w:rsidP="009F229E">
      <w:pPr>
        <w:widowControl/>
        <w:spacing w:line="360" w:lineRule="auto"/>
        <w:ind w:firstLineChars="700" w:firstLine="1610"/>
        <w:jc w:val="left"/>
        <w:rPr>
          <w:rFonts w:hint="eastAsia"/>
          <w:spacing w:val="10"/>
          <w:szCs w:val="32"/>
        </w:rPr>
      </w:pPr>
      <w:r w:rsidRPr="009F229E">
        <w:rPr>
          <w:rFonts w:hint="eastAsia"/>
          <w:spacing w:val="10"/>
          <w:szCs w:val="32"/>
        </w:rPr>
        <w:t>或</w:t>
      </w:r>
      <w:r w:rsidRPr="009F229E">
        <w:rPr>
          <w:rFonts w:hint="eastAsia"/>
          <w:spacing w:val="10"/>
          <w:szCs w:val="32"/>
        </w:rPr>
        <w:t xml:space="preserve"> http:/srtp.seu.edu.cn</w:t>
      </w:r>
      <w:r w:rsidRPr="009F229E">
        <w:rPr>
          <w:rFonts w:hint="eastAsia"/>
          <w:spacing w:val="10"/>
          <w:szCs w:val="32"/>
        </w:rPr>
        <w:t>—学科竞赛管理系统</w:t>
      </w:r>
      <w:bookmarkEnd w:id="6"/>
    </w:p>
    <w:p w:rsidR="004F7FA0" w:rsidRDefault="004F7FA0" w:rsidP="004B383B">
      <w:pPr>
        <w:spacing w:line="560" w:lineRule="exact"/>
        <w:rPr>
          <w:rFonts w:hint="eastAsia"/>
          <w:spacing w:val="10"/>
          <w:szCs w:val="32"/>
        </w:rPr>
      </w:pPr>
    </w:p>
    <w:p w:rsidR="004F7FA0" w:rsidRDefault="004F7FA0" w:rsidP="004B383B">
      <w:pPr>
        <w:spacing w:line="560" w:lineRule="exact"/>
        <w:rPr>
          <w:rFonts w:hint="eastAsia"/>
          <w:spacing w:val="10"/>
          <w:szCs w:val="32"/>
        </w:rPr>
      </w:pPr>
    </w:p>
    <w:p w:rsidR="004F7FA0" w:rsidRDefault="004F7FA0" w:rsidP="00780E63">
      <w:pPr>
        <w:widowControl/>
        <w:snapToGrid w:val="0"/>
        <w:spacing w:line="360" w:lineRule="auto"/>
        <w:jc w:val="left"/>
        <w:rPr>
          <w:rFonts w:ascii="仿宋" w:eastAsia="仿宋" w:hAnsi="仿宋" w:cs="宋体"/>
          <w:color w:val="000000"/>
          <w:kern w:val="0"/>
          <w:sz w:val="28"/>
          <w:szCs w:val="28"/>
        </w:rPr>
      </w:pPr>
      <w:r>
        <w:rPr>
          <w:rFonts w:hint="eastAsia"/>
          <w:spacing w:val="10"/>
          <w:szCs w:val="32"/>
        </w:rPr>
        <w:t>附件：</w:t>
      </w:r>
      <w:r>
        <w:rPr>
          <w:rFonts w:ascii="仿宋" w:eastAsia="仿宋" w:hAnsi="仿宋" w:cs="宋体" w:hint="eastAsia"/>
          <w:color w:val="000000"/>
          <w:kern w:val="0"/>
          <w:sz w:val="28"/>
          <w:szCs w:val="28"/>
        </w:rPr>
        <w:t>1、“</w:t>
      </w:r>
      <w:r w:rsidRPr="004736BF">
        <w:rPr>
          <w:rFonts w:ascii="仿宋" w:eastAsia="仿宋" w:hAnsi="仿宋" w:cs="宋体" w:hint="eastAsia"/>
          <w:color w:val="000000"/>
          <w:kern w:val="0"/>
          <w:sz w:val="28"/>
          <w:szCs w:val="28"/>
        </w:rPr>
        <w:t>东南大学第</w:t>
      </w:r>
      <w:r>
        <w:rPr>
          <w:rFonts w:ascii="仿宋" w:eastAsia="仿宋" w:hAnsi="仿宋" w:cs="宋体" w:hint="eastAsia"/>
          <w:color w:val="000000"/>
          <w:kern w:val="0"/>
          <w:sz w:val="28"/>
          <w:szCs w:val="28"/>
        </w:rPr>
        <w:t>四</w:t>
      </w:r>
      <w:r w:rsidRPr="004736BF">
        <w:rPr>
          <w:rFonts w:ascii="仿宋" w:eastAsia="仿宋" w:hAnsi="仿宋" w:cs="宋体" w:hint="eastAsia"/>
          <w:color w:val="000000"/>
          <w:kern w:val="0"/>
          <w:sz w:val="28"/>
          <w:szCs w:val="28"/>
        </w:rPr>
        <w:t>届化学化工实验竞赛</w:t>
      </w:r>
      <w:r>
        <w:rPr>
          <w:rFonts w:ascii="仿宋" w:eastAsia="仿宋" w:hAnsi="仿宋" w:cs="宋体" w:hint="eastAsia"/>
          <w:color w:val="000000"/>
          <w:kern w:val="0"/>
          <w:sz w:val="28"/>
          <w:szCs w:val="28"/>
        </w:rPr>
        <w:t>”</w:t>
      </w:r>
      <w:r w:rsidRPr="004736BF">
        <w:rPr>
          <w:rFonts w:ascii="仿宋" w:eastAsia="仿宋" w:hAnsi="仿宋" w:cs="宋体" w:hint="eastAsia"/>
          <w:color w:val="000000"/>
          <w:kern w:val="0"/>
          <w:sz w:val="28"/>
          <w:szCs w:val="28"/>
        </w:rPr>
        <w:t>章程</w:t>
      </w:r>
    </w:p>
    <w:p w:rsidR="004F7FA0" w:rsidRDefault="004F7FA0" w:rsidP="00780E63">
      <w:pPr>
        <w:spacing w:line="560" w:lineRule="exact"/>
        <w:ind w:firstLineChars="200" w:firstLine="560"/>
        <w:rPr>
          <w:rFonts w:hint="eastAsia"/>
          <w:spacing w:val="10"/>
          <w:szCs w:val="32"/>
        </w:rPr>
      </w:pPr>
      <w:r>
        <w:rPr>
          <w:rFonts w:ascii="仿宋" w:eastAsia="仿宋" w:hAnsi="仿宋" w:cs="宋体" w:hint="eastAsia"/>
          <w:color w:val="000000"/>
          <w:kern w:val="0"/>
          <w:sz w:val="28"/>
          <w:szCs w:val="28"/>
        </w:rPr>
        <w:t xml:space="preserve">   2、“</w:t>
      </w:r>
      <w:r w:rsidRPr="00993103">
        <w:rPr>
          <w:rFonts w:ascii="仿宋" w:eastAsia="仿宋" w:hAnsi="仿宋" w:cs="宋体" w:hint="eastAsia"/>
          <w:color w:val="000000"/>
          <w:kern w:val="0"/>
          <w:sz w:val="28"/>
          <w:szCs w:val="28"/>
        </w:rPr>
        <w:t>东南大学第四届化学化工实验竞赛</w:t>
      </w:r>
      <w:r>
        <w:rPr>
          <w:rFonts w:ascii="仿宋" w:eastAsia="仿宋" w:hAnsi="仿宋" w:cs="宋体" w:hint="eastAsia"/>
          <w:color w:val="000000"/>
          <w:kern w:val="0"/>
          <w:sz w:val="28"/>
          <w:szCs w:val="28"/>
        </w:rPr>
        <w:t>”</w:t>
      </w:r>
      <w:r w:rsidRPr="00993103">
        <w:rPr>
          <w:rFonts w:ascii="仿宋" w:eastAsia="仿宋" w:hAnsi="仿宋" w:cs="宋体" w:hint="eastAsia"/>
          <w:color w:val="000000"/>
          <w:kern w:val="0"/>
          <w:sz w:val="28"/>
          <w:szCs w:val="28"/>
        </w:rPr>
        <w:t>说明</w:t>
      </w:r>
    </w:p>
    <w:p w:rsidR="004F7FA0" w:rsidRDefault="004F7FA0" w:rsidP="004B383B">
      <w:pPr>
        <w:spacing w:line="560" w:lineRule="exact"/>
        <w:rPr>
          <w:rFonts w:hint="eastAsia"/>
          <w:spacing w:val="10"/>
          <w:szCs w:val="32"/>
        </w:rPr>
      </w:pPr>
    </w:p>
    <w:p w:rsidR="004F7FA0" w:rsidRDefault="004F7FA0" w:rsidP="00117B84">
      <w:pPr>
        <w:spacing w:line="560" w:lineRule="exact"/>
        <w:rPr>
          <w:rFonts w:hint="eastAsia"/>
          <w:spacing w:val="10"/>
          <w:szCs w:val="32"/>
        </w:rPr>
      </w:pPr>
    </w:p>
    <w:p w:rsidR="004F7FA0" w:rsidRDefault="004F7FA0" w:rsidP="004F7FA0">
      <w:pPr>
        <w:spacing w:line="560" w:lineRule="exact"/>
        <w:ind w:firstLineChars="1479" w:firstLine="3402"/>
        <w:jc w:val="right"/>
        <w:rPr>
          <w:spacing w:val="10"/>
          <w:szCs w:val="32"/>
        </w:rPr>
      </w:pPr>
      <w:r w:rsidRPr="004B383B">
        <w:rPr>
          <w:spacing w:val="10"/>
          <w:szCs w:val="32"/>
        </w:rPr>
        <w:lastRenderedPageBreak/>
        <w:t>东南大学</w:t>
      </w:r>
      <w:r>
        <w:rPr>
          <w:rFonts w:hint="eastAsia"/>
          <w:spacing w:val="10"/>
          <w:szCs w:val="32"/>
        </w:rPr>
        <w:t>教务处</w:t>
      </w:r>
    </w:p>
    <w:p w:rsidR="004F7FA0" w:rsidRDefault="004F7FA0" w:rsidP="004F7FA0">
      <w:pPr>
        <w:spacing w:line="560" w:lineRule="exact"/>
        <w:ind w:firstLineChars="1100" w:firstLine="2530"/>
        <w:jc w:val="right"/>
        <w:rPr>
          <w:rFonts w:hint="eastAsia"/>
          <w:spacing w:val="10"/>
          <w:szCs w:val="32"/>
        </w:rPr>
      </w:pPr>
      <w:r w:rsidRPr="00780E63">
        <w:rPr>
          <w:rFonts w:hint="eastAsia"/>
          <w:spacing w:val="10"/>
          <w:szCs w:val="32"/>
        </w:rPr>
        <w:t>东南大学化学化工实验竞赛组委会</w:t>
      </w:r>
    </w:p>
    <w:p w:rsidR="004F7FA0" w:rsidRPr="004B383B" w:rsidRDefault="004F7FA0" w:rsidP="004F7FA0">
      <w:pPr>
        <w:spacing w:line="560" w:lineRule="exact"/>
        <w:ind w:firstLineChars="1450" w:firstLine="3335"/>
        <w:jc w:val="right"/>
        <w:rPr>
          <w:rFonts w:hint="eastAsia"/>
          <w:spacing w:val="10"/>
          <w:szCs w:val="32"/>
        </w:rPr>
      </w:pPr>
      <w:bookmarkStart w:id="7" w:name="签发日期"/>
      <w:r>
        <w:rPr>
          <w:rFonts w:hint="eastAsia"/>
          <w:spacing w:val="10"/>
          <w:szCs w:val="32"/>
        </w:rPr>
        <w:t>2016</w:t>
      </w:r>
      <w:r>
        <w:rPr>
          <w:rFonts w:hint="eastAsia"/>
          <w:spacing w:val="10"/>
          <w:szCs w:val="32"/>
        </w:rPr>
        <w:t>年</w:t>
      </w:r>
      <w:r>
        <w:rPr>
          <w:rFonts w:hint="eastAsia"/>
          <w:spacing w:val="10"/>
          <w:szCs w:val="32"/>
        </w:rPr>
        <w:t>2</w:t>
      </w:r>
      <w:r>
        <w:rPr>
          <w:rFonts w:hint="eastAsia"/>
          <w:spacing w:val="10"/>
          <w:szCs w:val="32"/>
        </w:rPr>
        <w:t>月</w:t>
      </w:r>
      <w:r>
        <w:rPr>
          <w:rFonts w:hint="eastAsia"/>
          <w:spacing w:val="10"/>
          <w:szCs w:val="32"/>
        </w:rPr>
        <w:t>26</w:t>
      </w:r>
      <w:r>
        <w:rPr>
          <w:rFonts w:hint="eastAsia"/>
          <w:spacing w:val="10"/>
          <w:szCs w:val="32"/>
        </w:rPr>
        <w:t>日</w:t>
      </w:r>
      <w:bookmarkEnd w:id="7"/>
      <w:r>
        <w:rPr>
          <w:rFonts w:hint="eastAsia"/>
          <w:spacing w:val="10"/>
          <w:szCs w:val="32"/>
        </w:rPr>
        <w:t xml:space="preserve">   </w:t>
      </w:r>
    </w:p>
    <w:p w:rsidR="004F7FA0" w:rsidRDefault="004F7FA0" w:rsidP="004B383B">
      <w:pPr>
        <w:spacing w:line="560" w:lineRule="exact"/>
        <w:rPr>
          <w:rFonts w:hint="eastAsia"/>
          <w:spacing w:val="10"/>
          <w:szCs w:val="32"/>
        </w:rPr>
      </w:pPr>
      <w:r w:rsidRPr="004B383B">
        <w:rPr>
          <w:rFonts w:hint="eastAsia"/>
        </w:rPr>
        <w:t xml:space="preserve">   </w:t>
      </w:r>
      <w:r w:rsidRPr="004B383B">
        <w:rPr>
          <w:rFonts w:hint="eastAsia"/>
          <w:spacing w:val="10"/>
          <w:szCs w:val="32"/>
        </w:rPr>
        <w:t xml:space="preserve">    </w:t>
      </w:r>
    </w:p>
    <w:p w:rsidR="004F7FA0" w:rsidRPr="004B383B" w:rsidRDefault="004F7FA0" w:rsidP="004B383B">
      <w:pPr>
        <w:spacing w:line="560" w:lineRule="exact"/>
        <w:rPr>
          <w:rFonts w:hint="eastAsia"/>
          <w:spacing w:val="10"/>
          <w:szCs w:val="32"/>
        </w:rPr>
      </w:pPr>
      <w:r w:rsidRPr="004B383B">
        <w:rPr>
          <w:spacing w:val="10"/>
          <w:szCs w:val="32"/>
        </w:rPr>
        <w:t>（</w:t>
      </w:r>
      <w:bookmarkStart w:id="8" w:name="公开属性"/>
      <w:r>
        <w:rPr>
          <w:rFonts w:hint="eastAsia"/>
          <w:spacing w:val="10"/>
          <w:szCs w:val="32"/>
        </w:rPr>
        <w:t>主动公开</w:t>
      </w:r>
      <w:bookmarkEnd w:id="8"/>
      <w:r w:rsidRPr="004B383B">
        <w:rPr>
          <w:spacing w:val="10"/>
          <w:szCs w:val="32"/>
        </w:rPr>
        <w:t>）</w:t>
      </w:r>
    </w:p>
    <w:p w:rsidR="004F7FA0" w:rsidRPr="00E075F3" w:rsidRDefault="004F7FA0" w:rsidP="00E075F3">
      <w:pPr>
        <w:widowControl/>
        <w:spacing w:line="440" w:lineRule="atLeast"/>
        <w:rPr>
          <w:rFonts w:ascii="仿宋" w:eastAsia="仿宋" w:hAnsi="仿宋" w:cs="宋体"/>
          <w:b/>
          <w:color w:val="000000"/>
          <w:kern w:val="0"/>
          <w:szCs w:val="21"/>
        </w:rPr>
      </w:pPr>
      <w:r>
        <w:rPr>
          <w:rFonts w:ascii="黑体" w:eastAsia="黑体"/>
          <w:spacing w:val="10"/>
          <w:szCs w:val="32"/>
        </w:rPr>
        <w:br w:type="page"/>
      </w:r>
      <w:r w:rsidRPr="00E075F3">
        <w:rPr>
          <w:rFonts w:ascii="仿宋" w:eastAsia="仿宋" w:hAnsi="仿宋" w:cs="宋体" w:hint="eastAsia"/>
          <w:b/>
          <w:color w:val="000000"/>
          <w:kern w:val="0"/>
          <w:szCs w:val="21"/>
        </w:rPr>
        <w:lastRenderedPageBreak/>
        <w:t>附件1：</w:t>
      </w:r>
    </w:p>
    <w:p w:rsidR="004F7FA0" w:rsidRPr="00E075F3" w:rsidRDefault="004F7FA0" w:rsidP="00E075F3">
      <w:pPr>
        <w:widowControl/>
        <w:spacing w:line="480" w:lineRule="exact"/>
        <w:jc w:val="center"/>
        <w:rPr>
          <w:rFonts w:ascii="仿宋" w:eastAsia="仿宋" w:hAnsi="仿宋" w:cs="宋体"/>
          <w:b/>
          <w:color w:val="000000"/>
          <w:kern w:val="0"/>
          <w:szCs w:val="21"/>
        </w:rPr>
      </w:pPr>
      <w:r w:rsidRPr="00E075F3">
        <w:rPr>
          <w:rFonts w:ascii="仿宋" w:eastAsia="仿宋" w:hAnsi="仿宋" w:cs="宋体" w:hint="eastAsia"/>
          <w:b/>
          <w:color w:val="000000"/>
          <w:kern w:val="0"/>
          <w:szCs w:val="21"/>
        </w:rPr>
        <w:t>东南大学第四届化学化工实验竞赛章程</w:t>
      </w:r>
    </w:p>
    <w:p w:rsidR="004F7FA0" w:rsidRPr="00E075F3" w:rsidRDefault="004F7FA0" w:rsidP="00E075F3">
      <w:pPr>
        <w:widowControl/>
        <w:spacing w:line="480" w:lineRule="exact"/>
        <w:jc w:val="left"/>
        <w:rPr>
          <w:rFonts w:ascii="仿宋" w:eastAsia="仿宋" w:hAnsi="仿宋" w:cs="宋体"/>
          <w:b/>
          <w:color w:val="000000"/>
          <w:kern w:val="0"/>
          <w:szCs w:val="21"/>
        </w:rPr>
      </w:pPr>
    </w:p>
    <w:p w:rsidR="004F7FA0" w:rsidRPr="00E075F3" w:rsidRDefault="004F7FA0" w:rsidP="00E075F3">
      <w:pPr>
        <w:widowControl/>
        <w:spacing w:line="480" w:lineRule="exact"/>
        <w:jc w:val="left"/>
        <w:rPr>
          <w:rFonts w:ascii="仿宋" w:eastAsia="仿宋" w:hAnsi="仿宋" w:cs="宋体"/>
          <w:b/>
          <w:color w:val="000000"/>
          <w:kern w:val="0"/>
          <w:szCs w:val="21"/>
        </w:rPr>
      </w:pPr>
      <w:r w:rsidRPr="00E075F3">
        <w:rPr>
          <w:rFonts w:ascii="仿宋" w:eastAsia="仿宋" w:hAnsi="仿宋" w:cs="宋体" w:hint="eastAsia"/>
          <w:b/>
          <w:color w:val="000000"/>
          <w:kern w:val="0"/>
          <w:szCs w:val="21"/>
        </w:rPr>
        <w:t>一、竞赛目的</w:t>
      </w:r>
    </w:p>
    <w:p w:rsidR="004F7FA0" w:rsidRPr="00E075F3" w:rsidRDefault="004F7FA0" w:rsidP="00E075F3">
      <w:pPr>
        <w:widowControl/>
        <w:spacing w:line="480" w:lineRule="exact"/>
        <w:ind w:left="235" w:firstLine="485"/>
        <w:jc w:val="left"/>
        <w:rPr>
          <w:rFonts w:ascii="仿宋" w:eastAsia="仿宋" w:hAnsi="仿宋" w:cs="宋体"/>
          <w:color w:val="000000"/>
          <w:kern w:val="0"/>
          <w:szCs w:val="21"/>
        </w:rPr>
      </w:pPr>
      <w:r w:rsidRPr="00E075F3">
        <w:rPr>
          <w:rFonts w:ascii="仿宋" w:eastAsia="仿宋" w:hAnsi="仿宋" w:cs="宋体" w:hint="eastAsia"/>
          <w:color w:val="000000"/>
          <w:kern w:val="0"/>
          <w:szCs w:val="21"/>
        </w:rPr>
        <w:t>化学、化工作为两门基础学科，涵盖了我校化学、化工、制药、材料、能源、医学等诸多专业，化学化工实验竞赛对促进这两门课程的建设和教学改革、提高教学质量、培养和选拔高素质创新人才、组队参与全国大学生化学实验邀请赛和江苏省大学生化学化工实验竞赛具有积极意义。</w:t>
      </w:r>
    </w:p>
    <w:p w:rsidR="004F7FA0" w:rsidRPr="00E075F3" w:rsidRDefault="004F7FA0" w:rsidP="00E075F3">
      <w:pPr>
        <w:widowControl/>
        <w:spacing w:line="480" w:lineRule="exact"/>
        <w:jc w:val="left"/>
        <w:rPr>
          <w:rFonts w:ascii="仿宋" w:eastAsia="仿宋" w:hAnsi="仿宋" w:cs="宋体"/>
          <w:b/>
          <w:color w:val="000000"/>
          <w:kern w:val="0"/>
          <w:szCs w:val="21"/>
        </w:rPr>
      </w:pPr>
      <w:r w:rsidRPr="00E075F3">
        <w:rPr>
          <w:rFonts w:ascii="仿宋" w:eastAsia="仿宋" w:hAnsi="仿宋" w:cs="宋体" w:hint="eastAsia"/>
          <w:b/>
          <w:color w:val="000000"/>
          <w:kern w:val="0"/>
          <w:szCs w:val="21"/>
        </w:rPr>
        <w:t>二、参赛对象：</w:t>
      </w:r>
    </w:p>
    <w:p w:rsidR="004F7FA0" w:rsidRPr="00E075F3" w:rsidRDefault="004F7FA0" w:rsidP="00E075F3">
      <w:pPr>
        <w:widowControl/>
        <w:spacing w:line="480" w:lineRule="exact"/>
        <w:ind w:firstLineChars="200" w:firstLine="420"/>
        <w:jc w:val="left"/>
        <w:rPr>
          <w:rFonts w:ascii="仿宋" w:eastAsia="仿宋" w:hAnsi="仿宋" w:cs="宋体"/>
          <w:color w:val="000000"/>
          <w:kern w:val="0"/>
          <w:szCs w:val="21"/>
        </w:rPr>
      </w:pPr>
      <w:r w:rsidRPr="00E075F3">
        <w:rPr>
          <w:rFonts w:ascii="仿宋" w:eastAsia="仿宋" w:hAnsi="仿宋" w:cs="宋体" w:hint="eastAsia"/>
          <w:color w:val="000000"/>
          <w:kern w:val="0"/>
          <w:szCs w:val="21"/>
        </w:rPr>
        <w:t>全校对化学化工实验感兴趣的学生。</w:t>
      </w:r>
    </w:p>
    <w:p w:rsidR="004F7FA0" w:rsidRPr="00E075F3" w:rsidRDefault="004F7FA0" w:rsidP="00E075F3">
      <w:pPr>
        <w:widowControl/>
        <w:spacing w:line="480" w:lineRule="exact"/>
        <w:jc w:val="left"/>
        <w:rPr>
          <w:rFonts w:ascii="仿宋" w:eastAsia="仿宋" w:hAnsi="仿宋" w:cs="宋体"/>
          <w:b/>
          <w:color w:val="000000"/>
          <w:kern w:val="0"/>
          <w:szCs w:val="21"/>
        </w:rPr>
      </w:pPr>
      <w:r w:rsidRPr="00E075F3">
        <w:rPr>
          <w:rFonts w:ascii="仿宋" w:eastAsia="仿宋" w:hAnsi="仿宋" w:cs="宋体" w:hint="eastAsia"/>
          <w:b/>
          <w:color w:val="000000"/>
          <w:kern w:val="0"/>
          <w:szCs w:val="21"/>
        </w:rPr>
        <w:t>三、竞赛的内容</w:t>
      </w:r>
    </w:p>
    <w:p w:rsidR="004F7FA0" w:rsidRPr="00E075F3" w:rsidRDefault="004F7FA0" w:rsidP="00E075F3">
      <w:pPr>
        <w:widowControl/>
        <w:spacing w:line="480" w:lineRule="exact"/>
        <w:ind w:firstLineChars="222" w:firstLine="466"/>
        <w:jc w:val="left"/>
        <w:textAlignment w:val="bottom"/>
        <w:rPr>
          <w:rFonts w:ascii="仿宋" w:eastAsia="仿宋" w:hAnsi="仿宋" w:cs="宋体"/>
          <w:color w:val="000000"/>
          <w:kern w:val="0"/>
          <w:szCs w:val="21"/>
        </w:rPr>
      </w:pPr>
      <w:r w:rsidRPr="00E075F3">
        <w:rPr>
          <w:rFonts w:ascii="仿宋" w:eastAsia="仿宋" w:hAnsi="仿宋" w:cs="宋体" w:hint="eastAsia"/>
          <w:color w:val="000000"/>
          <w:kern w:val="0"/>
          <w:szCs w:val="21"/>
        </w:rPr>
        <w:t>竞赛科目为“化学实验”和“化工原理”两门，内容为教育部规定的化学化工实验课程内容(可参考高教出版社和各高等学校出版的有关化学化工实验教材)。</w:t>
      </w:r>
    </w:p>
    <w:p w:rsidR="004F7FA0" w:rsidRPr="00E075F3" w:rsidRDefault="004F7FA0" w:rsidP="00E075F3">
      <w:pPr>
        <w:widowControl/>
        <w:spacing w:line="480" w:lineRule="exact"/>
        <w:ind w:firstLineChars="222" w:firstLine="466"/>
        <w:jc w:val="left"/>
        <w:textAlignment w:val="bottom"/>
        <w:rPr>
          <w:rFonts w:ascii="仿宋" w:eastAsia="仿宋" w:hAnsi="仿宋" w:cs="宋体"/>
          <w:color w:val="000000"/>
          <w:kern w:val="0"/>
          <w:szCs w:val="21"/>
        </w:rPr>
      </w:pPr>
      <w:r w:rsidRPr="00E075F3">
        <w:rPr>
          <w:rFonts w:ascii="仿宋" w:eastAsia="仿宋" w:hAnsi="仿宋" w:cs="宋体" w:hint="eastAsia"/>
          <w:color w:val="000000"/>
          <w:kern w:val="0"/>
          <w:szCs w:val="21"/>
        </w:rPr>
        <w:t>竞赛方式采用闭卷笔试和实验的方法。</w:t>
      </w:r>
    </w:p>
    <w:p w:rsidR="004F7FA0" w:rsidRPr="00E075F3" w:rsidRDefault="004F7FA0" w:rsidP="00E075F3">
      <w:pPr>
        <w:widowControl/>
        <w:spacing w:line="480" w:lineRule="exact"/>
        <w:jc w:val="left"/>
        <w:rPr>
          <w:rFonts w:ascii="仿宋" w:eastAsia="仿宋" w:hAnsi="仿宋" w:cs="宋体"/>
          <w:b/>
          <w:color w:val="000000"/>
          <w:kern w:val="0"/>
          <w:szCs w:val="21"/>
        </w:rPr>
      </w:pPr>
      <w:r w:rsidRPr="00E075F3">
        <w:rPr>
          <w:rFonts w:ascii="仿宋" w:eastAsia="仿宋" w:hAnsi="仿宋" w:cs="宋体" w:hint="eastAsia"/>
          <w:b/>
          <w:color w:val="000000"/>
          <w:kern w:val="0"/>
          <w:szCs w:val="21"/>
        </w:rPr>
        <w:t>四、竞赛的组织管理</w:t>
      </w:r>
    </w:p>
    <w:p w:rsidR="004F7FA0" w:rsidRPr="00E075F3" w:rsidRDefault="004F7FA0" w:rsidP="00E075F3">
      <w:pPr>
        <w:widowControl/>
        <w:spacing w:line="480" w:lineRule="exact"/>
        <w:ind w:firstLineChars="220" w:firstLine="462"/>
        <w:jc w:val="left"/>
        <w:rPr>
          <w:rFonts w:ascii="仿宋" w:eastAsia="仿宋" w:hAnsi="仿宋" w:cs="宋体"/>
          <w:color w:val="000000"/>
          <w:kern w:val="0"/>
          <w:szCs w:val="21"/>
        </w:rPr>
      </w:pPr>
      <w:r w:rsidRPr="00E075F3">
        <w:rPr>
          <w:rFonts w:ascii="仿宋" w:eastAsia="仿宋" w:hAnsi="仿宋" w:cs="宋体" w:hint="eastAsia"/>
          <w:color w:val="000000"/>
          <w:kern w:val="0"/>
          <w:szCs w:val="21"/>
        </w:rPr>
        <w:t>设立竞赛组委会（组委会名单见后），负责竞赛的组织和实施工作。</w:t>
      </w:r>
    </w:p>
    <w:p w:rsidR="004F7FA0" w:rsidRPr="00E075F3" w:rsidRDefault="004F7FA0" w:rsidP="00E075F3">
      <w:pPr>
        <w:widowControl/>
        <w:spacing w:line="480" w:lineRule="exact"/>
        <w:jc w:val="left"/>
        <w:rPr>
          <w:rFonts w:ascii="仿宋" w:eastAsia="仿宋" w:hAnsi="仿宋" w:cs="宋体"/>
          <w:b/>
          <w:color w:val="000000"/>
          <w:kern w:val="0"/>
          <w:szCs w:val="21"/>
        </w:rPr>
      </w:pPr>
      <w:r w:rsidRPr="00E075F3">
        <w:rPr>
          <w:rFonts w:ascii="仿宋" w:eastAsia="仿宋" w:hAnsi="仿宋" w:cs="宋体" w:hint="eastAsia"/>
          <w:b/>
          <w:color w:val="000000"/>
          <w:kern w:val="0"/>
          <w:szCs w:val="21"/>
        </w:rPr>
        <w:t>五、报名时间及报名方式：</w:t>
      </w:r>
    </w:p>
    <w:p w:rsidR="004F7FA0" w:rsidRPr="00E075F3" w:rsidRDefault="004F7FA0" w:rsidP="00E075F3">
      <w:pPr>
        <w:widowControl/>
        <w:spacing w:line="480" w:lineRule="exact"/>
        <w:ind w:firstLineChars="200" w:firstLine="420"/>
        <w:jc w:val="left"/>
        <w:rPr>
          <w:rFonts w:ascii="仿宋" w:eastAsia="仿宋" w:hAnsi="仿宋" w:cs="宋体"/>
          <w:color w:val="000000"/>
          <w:kern w:val="0"/>
          <w:szCs w:val="21"/>
        </w:rPr>
      </w:pPr>
      <w:r w:rsidRPr="00E075F3">
        <w:rPr>
          <w:rFonts w:ascii="仿宋" w:eastAsia="仿宋" w:hAnsi="仿宋" w:cs="宋体" w:hint="eastAsia"/>
          <w:color w:val="000000"/>
          <w:kern w:val="0"/>
          <w:szCs w:val="21"/>
        </w:rPr>
        <w:t>报名时间：201</w:t>
      </w:r>
      <w:r w:rsidRPr="00E075F3">
        <w:rPr>
          <w:rFonts w:ascii="仿宋" w:eastAsia="仿宋" w:hAnsi="仿宋" w:cs="宋体"/>
          <w:color w:val="000000"/>
          <w:kern w:val="0"/>
          <w:szCs w:val="21"/>
        </w:rPr>
        <w:t>6</w:t>
      </w:r>
      <w:r w:rsidRPr="00E075F3">
        <w:rPr>
          <w:rFonts w:ascii="仿宋" w:eastAsia="仿宋" w:hAnsi="仿宋" w:cs="宋体" w:hint="eastAsia"/>
          <w:color w:val="000000"/>
          <w:kern w:val="0"/>
          <w:szCs w:val="21"/>
        </w:rPr>
        <w:t>年3月1日—201</w:t>
      </w:r>
      <w:r w:rsidRPr="00E075F3">
        <w:rPr>
          <w:rFonts w:ascii="仿宋" w:eastAsia="仿宋" w:hAnsi="仿宋" w:cs="宋体"/>
          <w:color w:val="000000"/>
          <w:kern w:val="0"/>
          <w:szCs w:val="21"/>
        </w:rPr>
        <w:t>6</w:t>
      </w:r>
      <w:r w:rsidRPr="00E075F3">
        <w:rPr>
          <w:rFonts w:ascii="仿宋" w:eastAsia="仿宋" w:hAnsi="仿宋" w:cs="宋体" w:hint="eastAsia"/>
          <w:color w:val="000000"/>
          <w:kern w:val="0"/>
          <w:szCs w:val="21"/>
        </w:rPr>
        <w:t>年3月31日</w:t>
      </w:r>
    </w:p>
    <w:p w:rsidR="004F7FA0" w:rsidRPr="00E075F3" w:rsidRDefault="004F7FA0" w:rsidP="00E075F3">
      <w:pPr>
        <w:widowControl/>
        <w:spacing w:line="480" w:lineRule="exact"/>
        <w:ind w:firstLineChars="200" w:firstLine="420"/>
        <w:jc w:val="left"/>
        <w:textAlignment w:val="bottom"/>
        <w:rPr>
          <w:rFonts w:ascii="仿宋" w:eastAsia="仿宋" w:hAnsi="仿宋" w:cs="宋体"/>
          <w:color w:val="000000"/>
          <w:kern w:val="0"/>
          <w:szCs w:val="21"/>
        </w:rPr>
      </w:pPr>
      <w:r w:rsidRPr="00E075F3">
        <w:rPr>
          <w:rFonts w:ascii="仿宋" w:eastAsia="仿宋" w:hAnsi="仿宋" w:cs="宋体" w:hint="eastAsia"/>
          <w:color w:val="000000"/>
          <w:kern w:val="0"/>
          <w:szCs w:val="21"/>
        </w:rPr>
        <w:t>报名方式：教务在线—课外</w:t>
      </w:r>
      <w:proofErr w:type="gramStart"/>
      <w:r w:rsidRPr="00E075F3">
        <w:rPr>
          <w:rFonts w:ascii="仿宋" w:eastAsia="仿宋" w:hAnsi="仿宋" w:cs="宋体" w:hint="eastAsia"/>
          <w:color w:val="000000"/>
          <w:kern w:val="0"/>
          <w:szCs w:val="21"/>
        </w:rPr>
        <w:t>研</w:t>
      </w:r>
      <w:proofErr w:type="gramEnd"/>
      <w:r w:rsidRPr="00E075F3">
        <w:rPr>
          <w:rFonts w:ascii="仿宋" w:eastAsia="仿宋" w:hAnsi="仿宋" w:cs="宋体" w:hint="eastAsia"/>
          <w:color w:val="000000"/>
          <w:kern w:val="0"/>
          <w:szCs w:val="21"/>
        </w:rPr>
        <w:t>学—学科竞赛管理系统</w:t>
      </w:r>
    </w:p>
    <w:p w:rsidR="004F7FA0" w:rsidRPr="00E075F3" w:rsidRDefault="004F7FA0" w:rsidP="00E075F3">
      <w:pPr>
        <w:widowControl/>
        <w:spacing w:line="480" w:lineRule="exact"/>
        <w:ind w:firstLineChars="700" w:firstLine="1470"/>
        <w:jc w:val="left"/>
        <w:rPr>
          <w:rFonts w:ascii="仿宋" w:eastAsia="仿宋" w:hAnsi="仿宋" w:cs="宋体"/>
          <w:color w:val="000000"/>
          <w:kern w:val="0"/>
          <w:szCs w:val="21"/>
        </w:rPr>
      </w:pPr>
      <w:r w:rsidRPr="00E075F3">
        <w:rPr>
          <w:rFonts w:ascii="仿宋" w:eastAsia="仿宋" w:hAnsi="仿宋" w:cs="宋体" w:hint="eastAsia"/>
          <w:color w:val="000000"/>
          <w:kern w:val="0"/>
          <w:szCs w:val="21"/>
        </w:rPr>
        <w:t>或http:/srtp.seu.edu.cn—学科竞赛管理系统</w:t>
      </w:r>
    </w:p>
    <w:p w:rsidR="004F7FA0" w:rsidRPr="00E075F3" w:rsidRDefault="004F7FA0" w:rsidP="00E075F3">
      <w:pPr>
        <w:widowControl/>
        <w:spacing w:line="480" w:lineRule="exact"/>
        <w:ind w:firstLineChars="200" w:firstLine="420"/>
        <w:jc w:val="left"/>
        <w:textAlignment w:val="bottom"/>
        <w:rPr>
          <w:rFonts w:ascii="仿宋" w:eastAsia="仿宋" w:hAnsi="仿宋" w:cs="宋体"/>
          <w:color w:val="000000"/>
          <w:kern w:val="0"/>
          <w:szCs w:val="21"/>
        </w:rPr>
      </w:pPr>
      <w:r w:rsidRPr="00E075F3">
        <w:rPr>
          <w:rFonts w:ascii="仿宋" w:eastAsia="仿宋" w:hAnsi="仿宋" w:cs="宋体" w:hint="eastAsia"/>
          <w:color w:val="000000"/>
          <w:kern w:val="0"/>
          <w:szCs w:val="21"/>
        </w:rPr>
        <w:t>联系人：李  敏，电话：15950539965；</w:t>
      </w:r>
    </w:p>
    <w:p w:rsidR="004F7FA0" w:rsidRPr="00E075F3" w:rsidRDefault="004F7FA0" w:rsidP="00E075F3">
      <w:pPr>
        <w:widowControl/>
        <w:spacing w:line="480" w:lineRule="exact"/>
        <w:ind w:firstLineChars="600" w:firstLine="1260"/>
        <w:jc w:val="left"/>
        <w:textAlignment w:val="bottom"/>
        <w:rPr>
          <w:rFonts w:ascii="仿宋" w:eastAsia="仿宋" w:hAnsi="仿宋" w:cs="宋体"/>
          <w:color w:val="000000"/>
          <w:kern w:val="0"/>
          <w:szCs w:val="21"/>
        </w:rPr>
      </w:pPr>
      <w:r w:rsidRPr="00E075F3">
        <w:rPr>
          <w:rFonts w:ascii="仿宋" w:eastAsia="仿宋" w:hAnsi="仿宋" w:cs="宋体" w:hint="eastAsia"/>
          <w:color w:val="000000"/>
          <w:kern w:val="0"/>
          <w:szCs w:val="21"/>
        </w:rPr>
        <w:t>卢莹炜，电话：15651782980。</w:t>
      </w:r>
    </w:p>
    <w:p w:rsidR="004F7FA0" w:rsidRPr="00E075F3" w:rsidRDefault="004F7FA0" w:rsidP="00E075F3">
      <w:pPr>
        <w:widowControl/>
        <w:spacing w:line="480" w:lineRule="exact"/>
        <w:jc w:val="left"/>
        <w:rPr>
          <w:rFonts w:ascii="仿宋" w:eastAsia="仿宋" w:hAnsi="仿宋" w:cs="宋体"/>
          <w:b/>
          <w:color w:val="000000"/>
          <w:kern w:val="0"/>
          <w:szCs w:val="21"/>
        </w:rPr>
      </w:pPr>
      <w:r w:rsidRPr="00E075F3">
        <w:rPr>
          <w:rFonts w:ascii="仿宋" w:eastAsia="仿宋" w:hAnsi="仿宋" w:cs="宋体" w:hint="eastAsia"/>
          <w:b/>
          <w:color w:val="000000"/>
          <w:kern w:val="0"/>
          <w:szCs w:val="21"/>
        </w:rPr>
        <w:t>六、竞赛地点及时间</w:t>
      </w:r>
    </w:p>
    <w:p w:rsidR="004F7FA0" w:rsidRPr="00E075F3" w:rsidRDefault="004F7FA0" w:rsidP="00E075F3">
      <w:pPr>
        <w:widowControl/>
        <w:spacing w:line="480" w:lineRule="exact"/>
        <w:ind w:firstLineChars="171" w:firstLine="359"/>
        <w:jc w:val="left"/>
        <w:rPr>
          <w:rFonts w:ascii="仿宋" w:eastAsia="仿宋" w:hAnsi="仿宋" w:cs="宋体"/>
          <w:color w:val="000000"/>
          <w:kern w:val="0"/>
          <w:szCs w:val="21"/>
        </w:rPr>
      </w:pPr>
      <w:r w:rsidRPr="00E075F3">
        <w:rPr>
          <w:rFonts w:ascii="仿宋" w:eastAsia="仿宋" w:hAnsi="仿宋" w:cs="宋体" w:hint="eastAsia"/>
          <w:color w:val="000000"/>
          <w:kern w:val="0"/>
          <w:szCs w:val="21"/>
        </w:rPr>
        <w:t>比赛分为笔试和实验竞赛两部分</w:t>
      </w:r>
    </w:p>
    <w:p w:rsidR="004F7FA0" w:rsidRPr="00E075F3" w:rsidRDefault="004F7FA0" w:rsidP="00E075F3">
      <w:pPr>
        <w:widowControl/>
        <w:spacing w:line="480" w:lineRule="exact"/>
        <w:ind w:firstLineChars="171" w:firstLine="359"/>
        <w:jc w:val="left"/>
        <w:rPr>
          <w:rFonts w:ascii="仿宋" w:eastAsia="仿宋" w:hAnsi="仿宋" w:cs="宋体"/>
          <w:color w:val="000000"/>
          <w:kern w:val="0"/>
          <w:szCs w:val="21"/>
        </w:rPr>
      </w:pPr>
      <w:r w:rsidRPr="00E075F3">
        <w:rPr>
          <w:rFonts w:ascii="仿宋" w:eastAsia="仿宋" w:hAnsi="仿宋" w:cs="宋体" w:hint="eastAsia"/>
          <w:color w:val="000000"/>
          <w:kern w:val="0"/>
          <w:szCs w:val="21"/>
        </w:rPr>
        <w:t>比赛时间定为201</w:t>
      </w:r>
      <w:r w:rsidRPr="00E075F3">
        <w:rPr>
          <w:rFonts w:ascii="仿宋" w:eastAsia="仿宋" w:hAnsi="仿宋" w:cs="宋体"/>
          <w:color w:val="000000"/>
          <w:kern w:val="0"/>
          <w:szCs w:val="21"/>
        </w:rPr>
        <w:t>6</w:t>
      </w:r>
      <w:r w:rsidRPr="00E075F3">
        <w:rPr>
          <w:rFonts w:ascii="仿宋" w:eastAsia="仿宋" w:hAnsi="仿宋" w:cs="宋体" w:hint="eastAsia"/>
          <w:color w:val="000000"/>
          <w:kern w:val="0"/>
          <w:szCs w:val="21"/>
        </w:rPr>
        <w:t>年4月</w:t>
      </w:r>
      <w:r>
        <w:rPr>
          <w:rFonts w:ascii="仿宋" w:eastAsia="仿宋" w:hAnsi="仿宋" w:cs="宋体" w:hint="eastAsia"/>
          <w:color w:val="000000"/>
          <w:kern w:val="0"/>
          <w:szCs w:val="21"/>
        </w:rPr>
        <w:t>16</w:t>
      </w:r>
      <w:r w:rsidRPr="00E075F3">
        <w:rPr>
          <w:rFonts w:ascii="仿宋" w:eastAsia="仿宋" w:hAnsi="仿宋" w:cs="宋体" w:hint="eastAsia"/>
          <w:color w:val="000000"/>
          <w:kern w:val="0"/>
          <w:szCs w:val="21"/>
        </w:rPr>
        <w:t>日</w:t>
      </w:r>
    </w:p>
    <w:p w:rsidR="004F7FA0" w:rsidRPr="00E075F3" w:rsidRDefault="004F7FA0" w:rsidP="00E075F3">
      <w:pPr>
        <w:widowControl/>
        <w:spacing w:line="480" w:lineRule="exact"/>
        <w:ind w:firstLineChars="171" w:firstLine="359"/>
        <w:jc w:val="left"/>
        <w:rPr>
          <w:rFonts w:ascii="仿宋" w:eastAsia="仿宋" w:hAnsi="仿宋" w:cs="宋体"/>
          <w:color w:val="000000"/>
          <w:kern w:val="0"/>
          <w:szCs w:val="21"/>
        </w:rPr>
      </w:pPr>
      <w:r w:rsidRPr="00E075F3">
        <w:rPr>
          <w:rFonts w:ascii="仿宋" w:eastAsia="仿宋" w:hAnsi="仿宋" w:cs="宋体" w:hint="eastAsia"/>
          <w:color w:val="000000"/>
          <w:kern w:val="0"/>
          <w:szCs w:val="21"/>
        </w:rPr>
        <w:t>其中：笔试时间：4月</w:t>
      </w:r>
      <w:r>
        <w:rPr>
          <w:rFonts w:ascii="仿宋" w:eastAsia="仿宋" w:hAnsi="仿宋" w:cs="宋体" w:hint="eastAsia"/>
          <w:color w:val="000000"/>
          <w:kern w:val="0"/>
          <w:szCs w:val="21"/>
        </w:rPr>
        <w:t>16</w:t>
      </w:r>
      <w:r w:rsidRPr="00E075F3">
        <w:rPr>
          <w:rFonts w:ascii="仿宋" w:eastAsia="仿宋" w:hAnsi="仿宋" w:cs="宋体" w:hint="eastAsia"/>
          <w:color w:val="000000"/>
          <w:kern w:val="0"/>
          <w:szCs w:val="21"/>
        </w:rPr>
        <w:t>日上午9：00至11:00</w:t>
      </w:r>
    </w:p>
    <w:p w:rsidR="004F7FA0" w:rsidRPr="00E075F3" w:rsidRDefault="004F7FA0" w:rsidP="00E075F3">
      <w:pPr>
        <w:widowControl/>
        <w:spacing w:line="480" w:lineRule="exact"/>
        <w:ind w:firstLineChars="470" w:firstLine="987"/>
        <w:jc w:val="left"/>
        <w:rPr>
          <w:rFonts w:ascii="仿宋" w:eastAsia="仿宋" w:hAnsi="仿宋" w:cs="宋体"/>
          <w:color w:val="000000"/>
          <w:kern w:val="0"/>
          <w:szCs w:val="21"/>
        </w:rPr>
      </w:pPr>
      <w:r w:rsidRPr="00E075F3">
        <w:rPr>
          <w:rFonts w:ascii="仿宋" w:eastAsia="仿宋" w:hAnsi="仿宋" w:cs="宋体" w:hint="eastAsia"/>
          <w:color w:val="000000"/>
          <w:kern w:val="0"/>
          <w:szCs w:val="21"/>
        </w:rPr>
        <w:t>地点：九龙湖校区教学楼（具体教室另行通知）</w:t>
      </w:r>
    </w:p>
    <w:p w:rsidR="004F7FA0" w:rsidRPr="00E075F3" w:rsidRDefault="004F7FA0" w:rsidP="00E075F3">
      <w:pPr>
        <w:widowControl/>
        <w:spacing w:line="480" w:lineRule="exact"/>
        <w:ind w:firstLineChars="171" w:firstLine="359"/>
        <w:jc w:val="left"/>
        <w:rPr>
          <w:rFonts w:ascii="仿宋" w:eastAsia="仿宋" w:hAnsi="仿宋" w:cs="宋体"/>
          <w:color w:val="000000"/>
          <w:kern w:val="0"/>
          <w:szCs w:val="21"/>
        </w:rPr>
      </w:pPr>
      <w:r w:rsidRPr="00E075F3">
        <w:rPr>
          <w:rFonts w:ascii="仿宋" w:eastAsia="仿宋" w:hAnsi="仿宋" w:cs="宋体" w:hint="eastAsia"/>
          <w:color w:val="000000"/>
          <w:kern w:val="0"/>
          <w:szCs w:val="21"/>
        </w:rPr>
        <w:t xml:space="preserve">      实验竞赛时间：4月</w:t>
      </w:r>
      <w:r>
        <w:rPr>
          <w:rFonts w:ascii="仿宋" w:eastAsia="仿宋" w:hAnsi="仿宋" w:cs="宋体" w:hint="eastAsia"/>
          <w:color w:val="000000"/>
          <w:kern w:val="0"/>
          <w:szCs w:val="21"/>
        </w:rPr>
        <w:t>16</w:t>
      </w:r>
      <w:r w:rsidRPr="00E075F3">
        <w:rPr>
          <w:rFonts w:ascii="仿宋" w:eastAsia="仿宋" w:hAnsi="仿宋" w:cs="宋体" w:hint="eastAsia"/>
          <w:color w:val="000000"/>
          <w:kern w:val="0"/>
          <w:szCs w:val="21"/>
        </w:rPr>
        <w:t>日下午13:00至16:00</w:t>
      </w:r>
    </w:p>
    <w:p w:rsidR="004F7FA0" w:rsidRPr="00E075F3" w:rsidRDefault="004F7FA0" w:rsidP="00E075F3">
      <w:pPr>
        <w:widowControl/>
        <w:spacing w:line="480" w:lineRule="exact"/>
        <w:jc w:val="left"/>
        <w:rPr>
          <w:rFonts w:ascii="仿宋" w:eastAsia="仿宋" w:hAnsi="仿宋" w:cs="宋体"/>
          <w:b/>
          <w:color w:val="000000"/>
          <w:kern w:val="0"/>
          <w:szCs w:val="21"/>
        </w:rPr>
      </w:pPr>
      <w:r w:rsidRPr="00E075F3">
        <w:rPr>
          <w:rFonts w:ascii="仿宋" w:eastAsia="仿宋" w:hAnsi="仿宋" w:cs="宋体" w:hint="eastAsia"/>
          <w:b/>
          <w:color w:val="000000"/>
          <w:kern w:val="0"/>
          <w:szCs w:val="21"/>
        </w:rPr>
        <w:t>七、竞赛的奖励办法</w:t>
      </w:r>
    </w:p>
    <w:p w:rsidR="004F7FA0" w:rsidRPr="00E075F3" w:rsidRDefault="004F7FA0" w:rsidP="00E075F3">
      <w:pPr>
        <w:widowControl/>
        <w:tabs>
          <w:tab w:val="left" w:pos="567"/>
        </w:tabs>
        <w:spacing w:line="480" w:lineRule="exact"/>
        <w:ind w:firstLineChars="200" w:firstLine="420"/>
        <w:jc w:val="left"/>
        <w:textAlignment w:val="bottom"/>
        <w:rPr>
          <w:rFonts w:ascii="仿宋" w:eastAsia="仿宋" w:hAnsi="仿宋" w:cs="宋体"/>
          <w:color w:val="000000"/>
          <w:kern w:val="0"/>
          <w:szCs w:val="21"/>
        </w:rPr>
      </w:pPr>
      <w:r w:rsidRPr="00E075F3">
        <w:rPr>
          <w:rFonts w:ascii="仿宋" w:eastAsia="仿宋" w:hAnsi="仿宋" w:cs="宋体" w:hint="eastAsia"/>
          <w:color w:val="000000"/>
          <w:kern w:val="0"/>
          <w:szCs w:val="21"/>
        </w:rPr>
        <w:lastRenderedPageBreak/>
        <w:t>竞赛设一、二、三等奖若干名。获奖比例(以报名人数为基准计算)：一等奖 3 %，二等奖 6 %，三等奖9 %、优秀奖12%。根据两门竞赛科目的总分排序，确定各参赛学生的获奖名次。</w:t>
      </w:r>
    </w:p>
    <w:p w:rsidR="004F7FA0" w:rsidRPr="00E075F3" w:rsidRDefault="004F7FA0" w:rsidP="00E075F3">
      <w:pPr>
        <w:widowControl/>
        <w:spacing w:line="480" w:lineRule="exact"/>
        <w:ind w:firstLineChars="200" w:firstLine="420"/>
        <w:jc w:val="left"/>
        <w:rPr>
          <w:rFonts w:ascii="仿宋" w:eastAsia="仿宋" w:hAnsi="仿宋" w:cs="宋体"/>
          <w:color w:val="000000"/>
          <w:kern w:val="0"/>
          <w:szCs w:val="21"/>
        </w:rPr>
      </w:pPr>
      <w:r w:rsidRPr="00E075F3">
        <w:rPr>
          <w:rFonts w:ascii="仿宋" w:eastAsia="仿宋" w:hAnsi="仿宋" w:cs="宋体" w:hint="eastAsia"/>
          <w:color w:val="000000"/>
          <w:kern w:val="0"/>
          <w:szCs w:val="21"/>
        </w:rPr>
        <w:t>参赛获奖学生可获得课外</w:t>
      </w:r>
      <w:proofErr w:type="gramStart"/>
      <w:r w:rsidRPr="00E075F3">
        <w:rPr>
          <w:rFonts w:ascii="仿宋" w:eastAsia="仿宋" w:hAnsi="仿宋" w:cs="宋体" w:hint="eastAsia"/>
          <w:color w:val="000000"/>
          <w:kern w:val="0"/>
          <w:szCs w:val="21"/>
        </w:rPr>
        <w:t>研</w:t>
      </w:r>
      <w:proofErr w:type="gramEnd"/>
      <w:r w:rsidRPr="00E075F3">
        <w:rPr>
          <w:rFonts w:ascii="仿宋" w:eastAsia="仿宋" w:hAnsi="仿宋" w:cs="宋体" w:hint="eastAsia"/>
          <w:color w:val="000000"/>
          <w:kern w:val="0"/>
          <w:szCs w:val="21"/>
        </w:rPr>
        <w:t>学学分和奖励金，具体办法参照《东南大学课外研学学分认定办法》、《东南大学学生学科竞赛鼓励奖实施办法》执行。</w:t>
      </w:r>
    </w:p>
    <w:p w:rsidR="004F7FA0" w:rsidRPr="00E075F3" w:rsidRDefault="004F7FA0" w:rsidP="00E075F3">
      <w:pPr>
        <w:widowControl/>
        <w:spacing w:line="480" w:lineRule="exact"/>
        <w:ind w:firstLine="435"/>
        <w:jc w:val="center"/>
        <w:rPr>
          <w:rFonts w:ascii="仿宋" w:eastAsia="仿宋" w:hAnsi="仿宋" w:cs="宋体"/>
          <w:b/>
          <w:color w:val="000000"/>
          <w:kern w:val="0"/>
          <w:szCs w:val="21"/>
        </w:rPr>
      </w:pPr>
    </w:p>
    <w:p w:rsidR="004F7FA0" w:rsidRPr="00E075F3" w:rsidRDefault="004F7FA0" w:rsidP="00E075F3">
      <w:pPr>
        <w:widowControl/>
        <w:spacing w:line="480" w:lineRule="exact"/>
        <w:ind w:firstLine="435"/>
        <w:jc w:val="center"/>
        <w:rPr>
          <w:rFonts w:ascii="仿宋" w:eastAsia="仿宋" w:hAnsi="仿宋" w:cs="宋体"/>
          <w:b/>
          <w:color w:val="000000"/>
          <w:kern w:val="0"/>
          <w:szCs w:val="21"/>
        </w:rPr>
      </w:pPr>
      <w:r w:rsidRPr="00E075F3">
        <w:rPr>
          <w:rFonts w:ascii="仿宋" w:eastAsia="仿宋" w:hAnsi="仿宋" w:cs="宋体" w:hint="eastAsia"/>
          <w:b/>
          <w:color w:val="000000"/>
          <w:kern w:val="0"/>
          <w:szCs w:val="21"/>
        </w:rPr>
        <w:t>东南大学化学化工实验竞赛组委会名单</w:t>
      </w:r>
    </w:p>
    <w:p w:rsidR="004F7FA0" w:rsidRPr="00E075F3" w:rsidRDefault="004F7FA0" w:rsidP="00E075F3">
      <w:pPr>
        <w:widowControl/>
        <w:spacing w:line="480" w:lineRule="exact"/>
        <w:ind w:firstLine="435"/>
        <w:jc w:val="left"/>
        <w:rPr>
          <w:rFonts w:ascii="仿宋" w:eastAsia="仿宋" w:hAnsi="仿宋" w:cs="宋体"/>
          <w:color w:val="000000"/>
          <w:kern w:val="0"/>
          <w:szCs w:val="21"/>
        </w:rPr>
      </w:pPr>
    </w:p>
    <w:p w:rsidR="004F7FA0" w:rsidRPr="00E075F3" w:rsidRDefault="004F7FA0" w:rsidP="00E075F3">
      <w:pPr>
        <w:widowControl/>
        <w:spacing w:line="440" w:lineRule="atLeast"/>
        <w:ind w:firstLine="435"/>
        <w:jc w:val="left"/>
        <w:rPr>
          <w:rFonts w:ascii="仿宋" w:eastAsia="仿宋" w:hAnsi="仿宋" w:cs="宋体"/>
          <w:color w:val="000000"/>
          <w:kern w:val="0"/>
          <w:szCs w:val="21"/>
        </w:rPr>
      </w:pPr>
      <w:r w:rsidRPr="00E075F3">
        <w:rPr>
          <w:rFonts w:ascii="仿宋" w:eastAsia="仿宋" w:hAnsi="仿宋" w:cs="宋体" w:hint="eastAsia"/>
          <w:color w:val="000000"/>
          <w:kern w:val="0"/>
          <w:szCs w:val="21"/>
        </w:rPr>
        <w:t>主  任：  杨  洪</w:t>
      </w:r>
    </w:p>
    <w:p w:rsidR="004F7FA0" w:rsidRPr="00E075F3" w:rsidRDefault="004F7FA0" w:rsidP="00E075F3">
      <w:pPr>
        <w:widowControl/>
        <w:spacing w:line="440" w:lineRule="atLeast"/>
        <w:ind w:firstLine="435"/>
        <w:jc w:val="left"/>
        <w:rPr>
          <w:rFonts w:ascii="仿宋" w:eastAsia="仿宋" w:hAnsi="仿宋" w:cs="宋体"/>
          <w:color w:val="000000"/>
          <w:kern w:val="0"/>
          <w:szCs w:val="21"/>
        </w:rPr>
      </w:pPr>
      <w:r w:rsidRPr="00E075F3">
        <w:rPr>
          <w:rFonts w:ascii="仿宋" w:eastAsia="仿宋" w:hAnsi="仿宋" w:cs="宋体" w:hint="eastAsia"/>
          <w:color w:val="000000"/>
          <w:kern w:val="0"/>
          <w:szCs w:val="21"/>
        </w:rPr>
        <w:t>副主任：  沈</w:t>
      </w:r>
      <w:r w:rsidRPr="00E075F3">
        <w:rPr>
          <w:rFonts w:ascii="仿宋" w:eastAsia="仿宋" w:hAnsi="仿宋" w:cs="宋体"/>
          <w:color w:val="000000"/>
          <w:kern w:val="0"/>
          <w:szCs w:val="21"/>
        </w:rPr>
        <w:t>孝兵</w:t>
      </w:r>
    </w:p>
    <w:p w:rsidR="004F7FA0" w:rsidRPr="00E075F3" w:rsidRDefault="004F7FA0" w:rsidP="0033166D">
      <w:pPr>
        <w:widowControl/>
        <w:spacing w:line="440" w:lineRule="atLeast"/>
        <w:ind w:right="-154" w:firstLineChars="200" w:firstLine="420"/>
        <w:jc w:val="left"/>
        <w:rPr>
          <w:rFonts w:ascii="仿宋" w:eastAsia="仿宋" w:hAnsi="仿宋" w:cs="宋体"/>
          <w:color w:val="000000"/>
          <w:kern w:val="0"/>
          <w:szCs w:val="21"/>
        </w:rPr>
      </w:pPr>
      <w:r w:rsidRPr="00E075F3">
        <w:rPr>
          <w:rFonts w:ascii="仿宋" w:eastAsia="仿宋" w:hAnsi="仿宋" w:cs="宋体" w:hint="eastAsia"/>
          <w:color w:val="000000"/>
          <w:kern w:val="0"/>
          <w:szCs w:val="21"/>
        </w:rPr>
        <w:t>委  员：</w:t>
      </w:r>
      <w:r>
        <w:rPr>
          <w:rFonts w:ascii="仿宋" w:eastAsia="仿宋" w:hAnsi="仿宋" w:cs="宋体" w:hint="eastAsia"/>
          <w:color w:val="000000"/>
          <w:kern w:val="0"/>
          <w:szCs w:val="21"/>
        </w:rPr>
        <w:t xml:space="preserve">   </w:t>
      </w:r>
      <w:r w:rsidRPr="00E075F3">
        <w:rPr>
          <w:rFonts w:ascii="仿宋" w:eastAsia="仿宋" w:hAnsi="仿宋" w:cs="宋体" w:hint="eastAsia"/>
          <w:color w:val="000000"/>
          <w:kern w:val="0"/>
          <w:szCs w:val="21"/>
        </w:rPr>
        <w:t xml:space="preserve">周建成 </w:t>
      </w:r>
      <w:r w:rsidRPr="00E075F3">
        <w:rPr>
          <w:rFonts w:ascii="仿宋" w:eastAsia="仿宋" w:hAnsi="仿宋" w:cs="宋体"/>
          <w:color w:val="000000"/>
          <w:kern w:val="0"/>
          <w:szCs w:val="21"/>
        </w:rPr>
        <w:t xml:space="preserve">  </w:t>
      </w:r>
      <w:r w:rsidRPr="00E075F3">
        <w:rPr>
          <w:rFonts w:ascii="仿宋" w:eastAsia="仿宋" w:hAnsi="仿宋" w:cs="宋体" w:hint="eastAsia"/>
          <w:color w:val="000000"/>
          <w:kern w:val="0"/>
          <w:szCs w:val="21"/>
        </w:rPr>
        <w:t xml:space="preserve">陈金喜 </w:t>
      </w:r>
      <w:r w:rsidRPr="00E075F3">
        <w:rPr>
          <w:rFonts w:ascii="仿宋" w:eastAsia="仿宋" w:hAnsi="仿宋" w:cs="宋体"/>
          <w:color w:val="000000"/>
          <w:kern w:val="0"/>
          <w:szCs w:val="21"/>
        </w:rPr>
        <w:t xml:space="preserve"> </w:t>
      </w:r>
      <w:r w:rsidRPr="00E075F3">
        <w:rPr>
          <w:rFonts w:ascii="仿宋" w:eastAsia="仿宋" w:hAnsi="仿宋" w:cs="宋体" w:hint="eastAsia"/>
          <w:color w:val="000000"/>
          <w:kern w:val="0"/>
          <w:szCs w:val="21"/>
        </w:rPr>
        <w:t xml:space="preserve">薛忠俊 </w:t>
      </w:r>
      <w:r w:rsidRPr="00E075F3">
        <w:rPr>
          <w:rFonts w:ascii="仿宋" w:eastAsia="仿宋" w:hAnsi="仿宋" w:cs="宋体"/>
          <w:color w:val="000000"/>
          <w:kern w:val="0"/>
          <w:szCs w:val="21"/>
        </w:rPr>
        <w:t xml:space="preserve"> </w:t>
      </w:r>
      <w:r w:rsidRPr="00E075F3">
        <w:rPr>
          <w:rFonts w:ascii="仿宋" w:eastAsia="仿宋" w:hAnsi="仿宋" w:cs="宋体" w:hint="eastAsia"/>
          <w:color w:val="000000"/>
          <w:kern w:val="0"/>
          <w:szCs w:val="21"/>
        </w:rPr>
        <w:t xml:space="preserve">陆 </w:t>
      </w:r>
      <w:proofErr w:type="gramStart"/>
      <w:r w:rsidRPr="00E075F3">
        <w:rPr>
          <w:rFonts w:ascii="仿宋" w:eastAsia="仿宋" w:hAnsi="仿宋" w:cs="宋体" w:hint="eastAsia"/>
          <w:color w:val="000000"/>
          <w:kern w:val="0"/>
          <w:szCs w:val="21"/>
        </w:rPr>
        <w:t>娟</w:t>
      </w:r>
      <w:proofErr w:type="gramEnd"/>
      <w:r w:rsidRPr="00E075F3">
        <w:rPr>
          <w:rFonts w:ascii="仿宋" w:eastAsia="仿宋" w:hAnsi="仿宋" w:cs="宋体" w:hint="eastAsia"/>
          <w:color w:val="000000"/>
          <w:kern w:val="0"/>
          <w:szCs w:val="21"/>
        </w:rPr>
        <w:t xml:space="preserve">   孙伯旺  </w:t>
      </w:r>
    </w:p>
    <w:p w:rsidR="004F7FA0" w:rsidRPr="00E075F3" w:rsidRDefault="004F7FA0" w:rsidP="0033166D">
      <w:pPr>
        <w:widowControl/>
        <w:spacing w:line="440" w:lineRule="atLeast"/>
        <w:ind w:right="-154" w:firstLineChars="750" w:firstLine="1575"/>
        <w:jc w:val="left"/>
        <w:rPr>
          <w:rFonts w:ascii="仿宋" w:eastAsia="仿宋" w:hAnsi="仿宋" w:cs="宋体"/>
          <w:color w:val="000000"/>
          <w:kern w:val="0"/>
          <w:szCs w:val="21"/>
        </w:rPr>
      </w:pPr>
      <w:proofErr w:type="gramStart"/>
      <w:r w:rsidRPr="00E075F3">
        <w:rPr>
          <w:rFonts w:ascii="仿宋" w:eastAsia="仿宋" w:hAnsi="仿宋" w:cs="宋体" w:hint="eastAsia"/>
          <w:color w:val="000000"/>
          <w:kern w:val="0"/>
          <w:szCs w:val="21"/>
        </w:rPr>
        <w:t>徐</w:t>
      </w:r>
      <w:r w:rsidRPr="00E075F3">
        <w:rPr>
          <w:rFonts w:ascii="仿宋" w:eastAsia="仿宋" w:hAnsi="仿宋" w:cs="宋体"/>
          <w:color w:val="000000"/>
          <w:kern w:val="0"/>
          <w:szCs w:val="21"/>
        </w:rPr>
        <w:t>春宏</w:t>
      </w:r>
      <w:proofErr w:type="gramEnd"/>
      <w:r w:rsidRPr="00E075F3">
        <w:rPr>
          <w:rFonts w:ascii="仿宋" w:eastAsia="仿宋" w:hAnsi="仿宋" w:cs="宋体" w:hint="eastAsia"/>
          <w:color w:val="000000"/>
          <w:kern w:val="0"/>
          <w:szCs w:val="21"/>
        </w:rPr>
        <w:t xml:space="preserve">  马全红 </w:t>
      </w:r>
      <w:r w:rsidRPr="00E075F3">
        <w:rPr>
          <w:rFonts w:ascii="仿宋" w:eastAsia="仿宋" w:hAnsi="仿宋" w:cs="宋体"/>
          <w:color w:val="000000"/>
          <w:kern w:val="0"/>
          <w:szCs w:val="21"/>
        </w:rPr>
        <w:t xml:space="preserve">  </w:t>
      </w:r>
      <w:r w:rsidRPr="00E075F3">
        <w:rPr>
          <w:rFonts w:ascii="仿宋" w:eastAsia="仿宋" w:hAnsi="仿宋" w:cs="宋体" w:hint="eastAsia"/>
          <w:color w:val="000000"/>
          <w:kern w:val="0"/>
          <w:szCs w:val="21"/>
        </w:rPr>
        <w:t>张</w:t>
      </w:r>
      <w:proofErr w:type="gramStart"/>
      <w:r w:rsidRPr="00E075F3">
        <w:rPr>
          <w:rFonts w:ascii="仿宋" w:eastAsia="仿宋" w:hAnsi="仿宋" w:cs="宋体" w:hint="eastAsia"/>
          <w:color w:val="000000"/>
          <w:kern w:val="0"/>
          <w:szCs w:val="21"/>
        </w:rPr>
        <w:t>一</w:t>
      </w:r>
      <w:proofErr w:type="gramEnd"/>
      <w:r w:rsidRPr="00E075F3">
        <w:rPr>
          <w:rFonts w:ascii="仿宋" w:eastAsia="仿宋" w:hAnsi="仿宋" w:cs="宋体" w:hint="eastAsia"/>
          <w:color w:val="000000"/>
          <w:kern w:val="0"/>
          <w:szCs w:val="21"/>
        </w:rPr>
        <w:t xml:space="preserve">卫 </w:t>
      </w:r>
      <w:r w:rsidRPr="00E075F3">
        <w:rPr>
          <w:rFonts w:ascii="仿宋" w:eastAsia="仿宋" w:hAnsi="仿宋" w:cs="宋体"/>
          <w:color w:val="000000"/>
          <w:kern w:val="0"/>
          <w:szCs w:val="21"/>
        </w:rPr>
        <w:t xml:space="preserve"> </w:t>
      </w:r>
      <w:r w:rsidRPr="00E075F3">
        <w:rPr>
          <w:rFonts w:ascii="仿宋" w:eastAsia="仿宋" w:hAnsi="仿宋" w:cs="宋体" w:hint="eastAsia"/>
          <w:color w:val="000000"/>
          <w:kern w:val="0"/>
          <w:szCs w:val="21"/>
        </w:rPr>
        <w:t xml:space="preserve">郭玲香  姜  勇  </w:t>
      </w:r>
    </w:p>
    <w:p w:rsidR="004F7FA0" w:rsidRPr="00E075F3" w:rsidRDefault="004F7FA0" w:rsidP="00E075F3">
      <w:pPr>
        <w:widowControl/>
        <w:spacing w:line="440" w:lineRule="atLeast"/>
        <w:ind w:firstLine="435"/>
        <w:jc w:val="left"/>
        <w:rPr>
          <w:rFonts w:ascii="仿宋" w:eastAsia="仿宋" w:hAnsi="仿宋" w:cs="宋体"/>
          <w:color w:val="000000"/>
          <w:kern w:val="0"/>
          <w:szCs w:val="21"/>
        </w:rPr>
      </w:pPr>
      <w:proofErr w:type="gramStart"/>
      <w:r w:rsidRPr="00E075F3">
        <w:rPr>
          <w:rFonts w:ascii="仿宋" w:eastAsia="仿宋" w:hAnsi="仿宋" w:cs="宋体" w:hint="eastAsia"/>
          <w:color w:val="000000"/>
          <w:kern w:val="0"/>
          <w:szCs w:val="21"/>
        </w:rPr>
        <w:t>秘</w:t>
      </w:r>
      <w:proofErr w:type="gramEnd"/>
      <w:r w:rsidRPr="00E075F3">
        <w:rPr>
          <w:rFonts w:ascii="仿宋" w:eastAsia="仿宋" w:hAnsi="仿宋" w:cs="宋体" w:hint="eastAsia"/>
          <w:color w:val="000000"/>
          <w:kern w:val="0"/>
          <w:szCs w:val="21"/>
        </w:rPr>
        <w:t xml:space="preserve">  书：  李  敏</w:t>
      </w:r>
    </w:p>
    <w:p w:rsidR="004F7FA0" w:rsidRPr="00E075F3" w:rsidRDefault="004F7FA0" w:rsidP="00E075F3">
      <w:pPr>
        <w:widowControl/>
        <w:spacing w:line="440" w:lineRule="atLeast"/>
        <w:ind w:firstLine="435"/>
        <w:jc w:val="left"/>
        <w:rPr>
          <w:rFonts w:ascii="仿宋" w:eastAsia="仿宋" w:hAnsi="仿宋" w:cs="宋体"/>
          <w:color w:val="000000"/>
          <w:kern w:val="0"/>
          <w:szCs w:val="21"/>
        </w:rPr>
      </w:pPr>
      <w:r w:rsidRPr="00E075F3">
        <w:rPr>
          <w:rFonts w:ascii="仿宋" w:eastAsia="仿宋" w:hAnsi="仿宋" w:cs="宋体" w:hint="eastAsia"/>
          <w:color w:val="000000"/>
          <w:kern w:val="0"/>
          <w:szCs w:val="21"/>
        </w:rPr>
        <w:t>联系电话：</w:t>
      </w:r>
      <w:r w:rsidRPr="00E075F3">
        <w:rPr>
          <w:rFonts w:ascii="仿宋" w:eastAsia="仿宋" w:hAnsi="仿宋" w:cs="宋体"/>
          <w:color w:val="000000"/>
          <w:kern w:val="0"/>
          <w:szCs w:val="21"/>
        </w:rPr>
        <w:t>15950539965</w:t>
      </w:r>
    </w:p>
    <w:p w:rsidR="004F7FA0" w:rsidRPr="00E075F3" w:rsidRDefault="004F7FA0" w:rsidP="00E075F3">
      <w:pPr>
        <w:widowControl/>
        <w:spacing w:line="480" w:lineRule="exact"/>
        <w:ind w:right="480"/>
        <w:jc w:val="right"/>
        <w:rPr>
          <w:rFonts w:ascii="仿宋" w:eastAsia="仿宋" w:hAnsi="仿宋" w:cs="宋体"/>
          <w:color w:val="000000"/>
          <w:kern w:val="0"/>
          <w:szCs w:val="21"/>
        </w:rPr>
      </w:pPr>
    </w:p>
    <w:p w:rsidR="004F7FA0" w:rsidRPr="00E075F3" w:rsidRDefault="004F7FA0" w:rsidP="00E075F3">
      <w:pPr>
        <w:widowControl/>
        <w:spacing w:line="480" w:lineRule="exact"/>
        <w:ind w:right="480"/>
        <w:jc w:val="right"/>
        <w:rPr>
          <w:rFonts w:ascii="仿宋" w:eastAsia="仿宋" w:hAnsi="仿宋" w:cs="宋体"/>
          <w:color w:val="000000"/>
          <w:kern w:val="0"/>
          <w:szCs w:val="21"/>
        </w:rPr>
      </w:pPr>
    </w:p>
    <w:p w:rsidR="004F7FA0" w:rsidRPr="00E075F3" w:rsidRDefault="004F7FA0" w:rsidP="00E075F3">
      <w:pPr>
        <w:widowControl/>
        <w:spacing w:line="480" w:lineRule="exact"/>
        <w:ind w:right="480"/>
        <w:jc w:val="right"/>
        <w:rPr>
          <w:rFonts w:ascii="仿宋" w:eastAsia="仿宋" w:hAnsi="仿宋" w:cs="宋体"/>
          <w:b/>
          <w:color w:val="000000"/>
          <w:kern w:val="0"/>
          <w:szCs w:val="21"/>
        </w:rPr>
      </w:pPr>
      <w:r w:rsidRPr="00E075F3">
        <w:rPr>
          <w:rFonts w:ascii="仿宋" w:eastAsia="仿宋" w:hAnsi="仿宋" w:cs="宋体" w:hint="eastAsia"/>
          <w:b/>
          <w:color w:val="000000"/>
          <w:kern w:val="0"/>
          <w:szCs w:val="21"/>
        </w:rPr>
        <w:t>东南大学化学化工实验竞赛组委会</w:t>
      </w:r>
    </w:p>
    <w:p w:rsidR="004F7FA0" w:rsidRDefault="004F7FA0" w:rsidP="00E075F3">
      <w:pPr>
        <w:spacing w:line="480" w:lineRule="exact"/>
        <w:rPr>
          <w:rFonts w:ascii="仿宋" w:eastAsia="仿宋" w:hAnsi="仿宋" w:cs="宋体"/>
          <w:b/>
          <w:color w:val="000000"/>
          <w:kern w:val="0"/>
          <w:szCs w:val="21"/>
        </w:rPr>
      </w:pPr>
    </w:p>
    <w:p w:rsidR="004F7FA0" w:rsidRPr="00E075F3" w:rsidRDefault="004F7FA0" w:rsidP="00E075F3">
      <w:pPr>
        <w:spacing w:line="480" w:lineRule="exact"/>
        <w:rPr>
          <w:rFonts w:ascii="仿宋" w:eastAsia="仿宋" w:hAnsi="仿宋"/>
          <w:color w:val="000000"/>
          <w:szCs w:val="21"/>
        </w:rPr>
      </w:pPr>
    </w:p>
    <w:p w:rsidR="004F7FA0" w:rsidRPr="00E075F3" w:rsidRDefault="004F7FA0" w:rsidP="00E075F3">
      <w:pPr>
        <w:spacing w:line="480" w:lineRule="exact"/>
        <w:rPr>
          <w:rFonts w:ascii="仿宋" w:eastAsia="仿宋" w:hAnsi="仿宋"/>
          <w:color w:val="000000"/>
          <w:szCs w:val="21"/>
        </w:rPr>
      </w:pPr>
    </w:p>
    <w:p w:rsidR="004F7FA0" w:rsidRPr="00E075F3" w:rsidRDefault="004F7FA0" w:rsidP="00E075F3">
      <w:pPr>
        <w:widowControl/>
        <w:spacing w:line="480" w:lineRule="exact"/>
        <w:rPr>
          <w:rFonts w:ascii="仿宋" w:eastAsia="仿宋" w:hAnsi="仿宋" w:cs="宋体"/>
          <w:b/>
          <w:color w:val="000000"/>
          <w:kern w:val="0"/>
          <w:szCs w:val="21"/>
        </w:rPr>
      </w:pPr>
    </w:p>
    <w:p w:rsidR="004F7FA0" w:rsidRDefault="004F7FA0" w:rsidP="00E075F3">
      <w:pPr>
        <w:widowControl/>
        <w:spacing w:line="480" w:lineRule="exact"/>
        <w:rPr>
          <w:rFonts w:ascii="仿宋" w:eastAsia="仿宋" w:hAnsi="仿宋" w:cs="宋体"/>
          <w:b/>
          <w:color w:val="000000"/>
          <w:kern w:val="0"/>
          <w:szCs w:val="21"/>
        </w:rPr>
      </w:pPr>
    </w:p>
    <w:p w:rsidR="004F7FA0" w:rsidRPr="00E075F3" w:rsidRDefault="004F7FA0" w:rsidP="00E075F3">
      <w:pPr>
        <w:widowControl/>
        <w:spacing w:line="480" w:lineRule="exact"/>
        <w:rPr>
          <w:rFonts w:ascii="仿宋" w:eastAsia="仿宋" w:hAnsi="仿宋" w:cs="宋体" w:hint="eastAsia"/>
          <w:b/>
          <w:color w:val="000000"/>
          <w:kern w:val="0"/>
          <w:szCs w:val="21"/>
        </w:rPr>
      </w:pPr>
    </w:p>
    <w:p w:rsidR="004F7FA0" w:rsidRDefault="004F7FA0">
      <w:pPr>
        <w:widowControl/>
        <w:jc w:val="left"/>
        <w:rPr>
          <w:rFonts w:ascii="仿宋" w:eastAsia="仿宋" w:hAnsi="仿宋" w:cs="宋体"/>
          <w:b/>
          <w:color w:val="000000"/>
          <w:kern w:val="0"/>
          <w:szCs w:val="21"/>
        </w:rPr>
      </w:pPr>
      <w:r>
        <w:rPr>
          <w:rFonts w:ascii="仿宋" w:eastAsia="仿宋" w:hAnsi="仿宋" w:cs="宋体"/>
          <w:b/>
          <w:color w:val="000000"/>
          <w:kern w:val="0"/>
          <w:szCs w:val="21"/>
        </w:rPr>
        <w:br w:type="page"/>
      </w:r>
    </w:p>
    <w:p w:rsidR="004F7FA0" w:rsidRPr="00E075F3" w:rsidRDefault="004F7FA0" w:rsidP="00E075F3">
      <w:pPr>
        <w:widowControl/>
        <w:spacing w:line="480" w:lineRule="exact"/>
        <w:rPr>
          <w:rFonts w:ascii="仿宋" w:eastAsia="仿宋" w:hAnsi="仿宋" w:cs="宋体"/>
          <w:b/>
          <w:color w:val="000000"/>
          <w:kern w:val="0"/>
          <w:szCs w:val="21"/>
        </w:rPr>
      </w:pPr>
      <w:r w:rsidRPr="00E075F3">
        <w:rPr>
          <w:rFonts w:ascii="仿宋" w:eastAsia="仿宋" w:hAnsi="仿宋" w:cs="宋体" w:hint="eastAsia"/>
          <w:b/>
          <w:color w:val="000000"/>
          <w:kern w:val="0"/>
          <w:szCs w:val="21"/>
        </w:rPr>
        <w:lastRenderedPageBreak/>
        <w:t>附件</w:t>
      </w:r>
      <w:r w:rsidRPr="00E075F3">
        <w:rPr>
          <w:rFonts w:ascii="仿宋" w:eastAsia="仿宋" w:hAnsi="仿宋" w:cs="宋体"/>
          <w:b/>
          <w:color w:val="000000"/>
          <w:kern w:val="0"/>
          <w:szCs w:val="21"/>
        </w:rPr>
        <w:t>2</w:t>
      </w:r>
      <w:r w:rsidRPr="00E075F3">
        <w:rPr>
          <w:rFonts w:ascii="仿宋" w:eastAsia="仿宋" w:hAnsi="仿宋" w:cs="宋体" w:hint="eastAsia"/>
          <w:b/>
          <w:color w:val="000000"/>
          <w:kern w:val="0"/>
          <w:szCs w:val="21"/>
        </w:rPr>
        <w:t>：</w:t>
      </w:r>
    </w:p>
    <w:p w:rsidR="004F7FA0" w:rsidRPr="004F7FA0" w:rsidRDefault="004F7FA0" w:rsidP="00E075F3">
      <w:pPr>
        <w:jc w:val="center"/>
        <w:rPr>
          <w:rFonts w:ascii="仿宋_GB2312" w:hAnsi="宋体" w:cs="宋体"/>
          <w:b/>
          <w:color w:val="000000"/>
          <w:w w:val="80"/>
          <w:kern w:val="0"/>
          <w:sz w:val="24"/>
          <w:szCs w:val="24"/>
        </w:rPr>
      </w:pPr>
      <w:r w:rsidRPr="004F7FA0">
        <w:rPr>
          <w:rFonts w:ascii="仿宋_GB2312" w:hAnsi="宋体" w:cs="宋体" w:hint="eastAsia"/>
          <w:b/>
          <w:color w:val="000000"/>
          <w:w w:val="80"/>
          <w:kern w:val="0"/>
          <w:sz w:val="24"/>
          <w:szCs w:val="24"/>
        </w:rPr>
        <w:t>东南大学第四届化学化工实验竞赛说明</w:t>
      </w:r>
    </w:p>
    <w:p w:rsidR="004F7FA0" w:rsidRPr="00E075F3" w:rsidRDefault="004F7FA0" w:rsidP="00E075F3">
      <w:pPr>
        <w:rPr>
          <w:szCs w:val="21"/>
        </w:rPr>
      </w:pPr>
      <w:r w:rsidRPr="00E075F3">
        <w:rPr>
          <w:rFonts w:hint="eastAsia"/>
          <w:szCs w:val="21"/>
        </w:rPr>
        <w:t xml:space="preserve">1 </w:t>
      </w:r>
      <w:r w:rsidRPr="00E075F3">
        <w:rPr>
          <w:rFonts w:hint="eastAsia"/>
          <w:szCs w:val="21"/>
        </w:rPr>
        <w:t>每名报名同学只可参加化学实验竞赛和化工原理实验竞赛两门中的一门，且化工原理实验竞赛仅限学习过化工原理课程且做过部分化工原理实验的同学参加，其余同学可参加化学实验竞赛。</w:t>
      </w:r>
    </w:p>
    <w:p w:rsidR="004F7FA0" w:rsidRPr="00E075F3" w:rsidRDefault="004F7FA0" w:rsidP="00E075F3">
      <w:pPr>
        <w:rPr>
          <w:szCs w:val="21"/>
        </w:rPr>
      </w:pPr>
      <w:r w:rsidRPr="00E075F3">
        <w:rPr>
          <w:rFonts w:hint="eastAsia"/>
          <w:szCs w:val="21"/>
        </w:rPr>
        <w:t xml:space="preserve">2 </w:t>
      </w:r>
      <w:r w:rsidRPr="00E075F3">
        <w:rPr>
          <w:rFonts w:hint="eastAsia"/>
          <w:szCs w:val="21"/>
        </w:rPr>
        <w:t>化学竞赛笔试时抽签，分别参加同时举行的无机分析、有机、物化实验竞赛。化学化工学院以外的学生可自主选择参加无机分析或有机化学实验竞赛。</w:t>
      </w:r>
    </w:p>
    <w:p w:rsidR="004F7FA0" w:rsidRPr="00E075F3" w:rsidRDefault="004F7FA0" w:rsidP="00E075F3">
      <w:pPr>
        <w:rPr>
          <w:szCs w:val="21"/>
        </w:rPr>
      </w:pPr>
      <w:r w:rsidRPr="00E075F3">
        <w:rPr>
          <w:rFonts w:hint="eastAsia"/>
          <w:szCs w:val="21"/>
        </w:rPr>
        <w:t xml:space="preserve">3 </w:t>
      </w:r>
      <w:r w:rsidRPr="00E075F3">
        <w:rPr>
          <w:rFonts w:hint="eastAsia"/>
          <w:szCs w:val="21"/>
        </w:rPr>
        <w:t>化工竞赛每</w:t>
      </w:r>
      <w:r w:rsidRPr="00E075F3">
        <w:rPr>
          <w:rFonts w:hint="eastAsia"/>
          <w:szCs w:val="21"/>
        </w:rPr>
        <w:t>3</w:t>
      </w:r>
      <w:r w:rsidRPr="00E075F3">
        <w:rPr>
          <w:rFonts w:hint="eastAsia"/>
          <w:szCs w:val="21"/>
        </w:rPr>
        <w:t>人为一组，以组为单位参加化工原理实验竞赛。</w:t>
      </w:r>
    </w:p>
    <w:p w:rsidR="004F7FA0" w:rsidRPr="00E075F3" w:rsidRDefault="004F7FA0" w:rsidP="00E075F3">
      <w:pPr>
        <w:rPr>
          <w:szCs w:val="21"/>
        </w:rPr>
      </w:pPr>
      <w:r w:rsidRPr="00E075F3">
        <w:rPr>
          <w:rFonts w:hint="eastAsia"/>
          <w:szCs w:val="21"/>
        </w:rPr>
        <w:t xml:space="preserve">4 </w:t>
      </w:r>
      <w:r w:rsidRPr="00E075F3">
        <w:rPr>
          <w:rFonts w:hint="eastAsia"/>
          <w:szCs w:val="21"/>
        </w:rPr>
        <w:t>闭卷笔试时间为</w:t>
      </w:r>
      <w:r w:rsidRPr="00E075F3">
        <w:rPr>
          <w:rFonts w:hint="eastAsia"/>
          <w:szCs w:val="21"/>
        </w:rPr>
        <w:t>4</w:t>
      </w:r>
      <w:r w:rsidRPr="00E075F3">
        <w:rPr>
          <w:rFonts w:hint="eastAsia"/>
          <w:szCs w:val="21"/>
        </w:rPr>
        <w:t>月</w:t>
      </w:r>
      <w:r>
        <w:rPr>
          <w:rFonts w:hint="eastAsia"/>
          <w:szCs w:val="21"/>
        </w:rPr>
        <w:t>16</w:t>
      </w:r>
      <w:r w:rsidRPr="00E075F3">
        <w:rPr>
          <w:rFonts w:hint="eastAsia"/>
          <w:szCs w:val="21"/>
        </w:rPr>
        <w:t>日（周六）上午</w:t>
      </w:r>
      <w:r w:rsidRPr="00E075F3">
        <w:rPr>
          <w:rFonts w:hint="eastAsia"/>
          <w:szCs w:val="21"/>
        </w:rPr>
        <w:t>9</w:t>
      </w:r>
      <w:r w:rsidRPr="00E075F3">
        <w:rPr>
          <w:rFonts w:hint="eastAsia"/>
          <w:szCs w:val="21"/>
        </w:rPr>
        <w:t>：</w:t>
      </w:r>
      <w:r w:rsidRPr="00E075F3">
        <w:rPr>
          <w:rFonts w:hint="eastAsia"/>
          <w:szCs w:val="21"/>
        </w:rPr>
        <w:t>00-11</w:t>
      </w:r>
      <w:r w:rsidRPr="00E075F3">
        <w:rPr>
          <w:rFonts w:hint="eastAsia"/>
          <w:szCs w:val="21"/>
        </w:rPr>
        <w:t>：</w:t>
      </w:r>
      <w:r w:rsidRPr="00E075F3">
        <w:rPr>
          <w:rFonts w:hint="eastAsia"/>
          <w:szCs w:val="21"/>
        </w:rPr>
        <w:t>00</w:t>
      </w:r>
      <w:r w:rsidRPr="00E075F3">
        <w:rPr>
          <w:rFonts w:hint="eastAsia"/>
          <w:szCs w:val="21"/>
        </w:rPr>
        <w:t>。</w:t>
      </w:r>
    </w:p>
    <w:p w:rsidR="004F7FA0" w:rsidRPr="00E075F3" w:rsidRDefault="004F7FA0" w:rsidP="00E075F3">
      <w:pPr>
        <w:ind w:firstLineChars="100" w:firstLine="210"/>
        <w:rPr>
          <w:szCs w:val="21"/>
        </w:rPr>
      </w:pPr>
      <w:r w:rsidRPr="00E075F3">
        <w:rPr>
          <w:rFonts w:hint="eastAsia"/>
          <w:szCs w:val="21"/>
        </w:rPr>
        <w:t>地点另行通知。</w:t>
      </w:r>
    </w:p>
    <w:p w:rsidR="004F7FA0" w:rsidRPr="00E075F3" w:rsidRDefault="004F7FA0" w:rsidP="00E075F3">
      <w:pPr>
        <w:rPr>
          <w:szCs w:val="21"/>
        </w:rPr>
      </w:pPr>
      <w:r w:rsidRPr="00E075F3">
        <w:rPr>
          <w:rFonts w:hint="eastAsia"/>
          <w:szCs w:val="21"/>
        </w:rPr>
        <w:t xml:space="preserve">5 </w:t>
      </w:r>
      <w:r w:rsidRPr="00E075F3">
        <w:rPr>
          <w:rFonts w:hint="eastAsia"/>
          <w:szCs w:val="21"/>
        </w:rPr>
        <w:t>实验竞赛时间为</w:t>
      </w:r>
      <w:r w:rsidRPr="00E075F3">
        <w:rPr>
          <w:rFonts w:hint="eastAsia"/>
          <w:szCs w:val="21"/>
        </w:rPr>
        <w:t>4</w:t>
      </w:r>
      <w:r w:rsidRPr="00E075F3">
        <w:rPr>
          <w:rFonts w:hint="eastAsia"/>
          <w:szCs w:val="21"/>
        </w:rPr>
        <w:t>月</w:t>
      </w:r>
      <w:r>
        <w:rPr>
          <w:rFonts w:hint="eastAsia"/>
          <w:szCs w:val="21"/>
        </w:rPr>
        <w:t>16</w:t>
      </w:r>
      <w:r w:rsidRPr="00E075F3">
        <w:rPr>
          <w:rFonts w:hint="eastAsia"/>
          <w:szCs w:val="21"/>
        </w:rPr>
        <w:t>日（周六）下午</w:t>
      </w:r>
      <w:r w:rsidRPr="00E075F3">
        <w:rPr>
          <w:rFonts w:hint="eastAsia"/>
          <w:szCs w:val="21"/>
        </w:rPr>
        <w:t>13</w:t>
      </w:r>
      <w:r w:rsidRPr="00E075F3">
        <w:rPr>
          <w:rFonts w:hint="eastAsia"/>
          <w:szCs w:val="21"/>
        </w:rPr>
        <w:t>：</w:t>
      </w:r>
      <w:r w:rsidRPr="00E075F3">
        <w:rPr>
          <w:rFonts w:hint="eastAsia"/>
          <w:szCs w:val="21"/>
        </w:rPr>
        <w:t>00-16</w:t>
      </w:r>
      <w:r w:rsidRPr="00E075F3">
        <w:rPr>
          <w:rFonts w:hint="eastAsia"/>
          <w:szCs w:val="21"/>
        </w:rPr>
        <w:t>：</w:t>
      </w:r>
      <w:r w:rsidRPr="00E075F3">
        <w:rPr>
          <w:rFonts w:hint="eastAsia"/>
          <w:szCs w:val="21"/>
        </w:rPr>
        <w:t>00</w:t>
      </w:r>
      <w:r w:rsidRPr="00E075F3">
        <w:rPr>
          <w:rFonts w:hint="eastAsia"/>
          <w:szCs w:val="21"/>
        </w:rPr>
        <w:t>。地点为九龙湖校区化学化工大楼内。</w:t>
      </w:r>
    </w:p>
    <w:p w:rsidR="004F7FA0" w:rsidRPr="00E075F3" w:rsidRDefault="004F7FA0" w:rsidP="00E075F3">
      <w:pPr>
        <w:spacing w:line="560" w:lineRule="exact"/>
        <w:rPr>
          <w:rFonts w:hint="eastAsia"/>
          <w:spacing w:val="10"/>
          <w:szCs w:val="32"/>
        </w:rPr>
      </w:pPr>
    </w:p>
    <w:p w:rsidR="004F7FA0" w:rsidRPr="004B383B" w:rsidRDefault="004F7FA0" w:rsidP="004B383B">
      <w:pPr>
        <w:spacing w:line="560" w:lineRule="exact"/>
        <w:rPr>
          <w:rFonts w:hint="eastAsia"/>
          <w:spacing w:val="10"/>
          <w:szCs w:val="32"/>
        </w:rPr>
      </w:pPr>
    </w:p>
    <w:p w:rsidR="004F7FA0" w:rsidRDefault="004F7FA0" w:rsidP="004B383B">
      <w:pPr>
        <w:spacing w:line="560" w:lineRule="exact"/>
        <w:rPr>
          <w:rFonts w:hint="eastAsia"/>
          <w:spacing w:val="10"/>
          <w:szCs w:val="32"/>
        </w:rPr>
      </w:pPr>
    </w:p>
    <w:p w:rsidR="004F7FA0" w:rsidRDefault="004F7FA0" w:rsidP="004B383B">
      <w:pPr>
        <w:spacing w:line="560" w:lineRule="exact"/>
        <w:rPr>
          <w:rFonts w:hint="eastAsia"/>
          <w:spacing w:val="10"/>
          <w:szCs w:val="32"/>
        </w:rPr>
      </w:pPr>
    </w:p>
    <w:p w:rsidR="004F7FA0" w:rsidRDefault="004F7FA0" w:rsidP="004B383B">
      <w:pPr>
        <w:spacing w:line="560" w:lineRule="exact"/>
        <w:rPr>
          <w:rFonts w:hint="eastAsia"/>
          <w:spacing w:val="10"/>
          <w:szCs w:val="32"/>
        </w:rPr>
      </w:pPr>
    </w:p>
    <w:p w:rsidR="004F7FA0" w:rsidRDefault="004F7FA0" w:rsidP="004B383B">
      <w:pPr>
        <w:spacing w:line="560" w:lineRule="exact"/>
        <w:rPr>
          <w:rFonts w:hint="eastAsia"/>
          <w:spacing w:val="10"/>
          <w:szCs w:val="32"/>
        </w:rPr>
      </w:pPr>
    </w:p>
    <w:p w:rsidR="004F7FA0" w:rsidRDefault="004F7FA0" w:rsidP="004B383B">
      <w:pPr>
        <w:spacing w:line="560" w:lineRule="exact"/>
        <w:rPr>
          <w:rFonts w:hint="eastAsia"/>
          <w:spacing w:val="10"/>
          <w:szCs w:val="32"/>
        </w:rPr>
      </w:pPr>
    </w:p>
    <w:p w:rsidR="004F7FA0" w:rsidRDefault="004F7FA0" w:rsidP="004B383B">
      <w:pPr>
        <w:spacing w:line="560" w:lineRule="exact"/>
        <w:rPr>
          <w:rFonts w:hint="eastAsia"/>
          <w:spacing w:val="10"/>
          <w:szCs w:val="32"/>
        </w:rPr>
      </w:pPr>
    </w:p>
    <w:tbl>
      <w:tblPr>
        <w:tblpPr w:leftFromText="180" w:rightFromText="180" w:vertAnchor="text" w:horzAnchor="margin" w:tblpXSpec="center" w:tblpY="301"/>
        <w:tblW w:w="0" w:type="auto"/>
        <w:tblBorders>
          <w:top w:val="single" w:sz="8" w:space="0" w:color="auto"/>
          <w:bottom w:val="single" w:sz="8" w:space="0" w:color="auto"/>
          <w:insideH w:val="single" w:sz="4" w:space="0" w:color="auto"/>
          <w:insideV w:val="single" w:sz="8" w:space="0" w:color="auto"/>
        </w:tblBorders>
        <w:tblLook w:val="0000" w:firstRow="0" w:lastRow="0" w:firstColumn="0" w:lastColumn="0" w:noHBand="0" w:noVBand="0"/>
      </w:tblPr>
      <w:tblGrid>
        <w:gridCol w:w="8306"/>
      </w:tblGrid>
      <w:tr w:rsidR="004F7FA0">
        <w:trPr>
          <w:trHeight w:val="356"/>
        </w:trPr>
        <w:tc>
          <w:tcPr>
            <w:tcW w:w="8911" w:type="dxa"/>
            <w:tcBorders>
              <w:top w:val="single" w:sz="8" w:space="0" w:color="auto"/>
              <w:left w:val="nil"/>
              <w:bottom w:val="single" w:sz="4" w:space="0" w:color="auto"/>
              <w:right w:val="nil"/>
            </w:tcBorders>
          </w:tcPr>
          <w:p w:rsidR="004F7FA0" w:rsidRDefault="004F7FA0" w:rsidP="00F91D72">
            <w:pPr>
              <w:spacing w:line="560" w:lineRule="exact"/>
              <w:ind w:firstLineChars="100" w:firstLine="300"/>
              <w:rPr>
                <w:rFonts w:ascii="仿宋_GB2312"/>
                <w:spacing w:val="10"/>
                <w:sz w:val="28"/>
                <w:szCs w:val="28"/>
              </w:rPr>
            </w:pPr>
            <w:r>
              <w:rPr>
                <w:rFonts w:ascii="仿宋_GB2312" w:hint="eastAsia"/>
                <w:spacing w:val="10"/>
                <w:sz w:val="28"/>
                <w:szCs w:val="28"/>
              </w:rPr>
              <w:t>抄送：</w:t>
            </w:r>
            <w:bookmarkStart w:id="9" w:name="抄送单位"/>
            <w:r>
              <w:rPr>
                <w:rFonts w:ascii="仿宋_GB2312" w:hint="eastAsia"/>
                <w:spacing w:val="10"/>
                <w:sz w:val="28"/>
                <w:szCs w:val="28"/>
              </w:rPr>
              <w:t>学生处</w:t>
            </w:r>
            <w:r>
              <w:rPr>
                <w:rFonts w:ascii="仿宋_GB2312" w:hint="eastAsia"/>
                <w:spacing w:val="10"/>
                <w:sz w:val="28"/>
                <w:szCs w:val="28"/>
              </w:rPr>
              <w:t xml:space="preserve"> </w:t>
            </w:r>
            <w:r>
              <w:rPr>
                <w:rFonts w:ascii="仿宋_GB2312" w:hint="eastAsia"/>
                <w:spacing w:val="10"/>
                <w:sz w:val="28"/>
                <w:szCs w:val="28"/>
              </w:rPr>
              <w:t>团委</w:t>
            </w:r>
            <w:r>
              <w:rPr>
                <w:rFonts w:ascii="仿宋_GB2312" w:hint="eastAsia"/>
                <w:spacing w:val="10"/>
                <w:sz w:val="28"/>
                <w:szCs w:val="28"/>
              </w:rPr>
              <w:t xml:space="preserve"> </w:t>
            </w:r>
            <w:r>
              <w:rPr>
                <w:rFonts w:ascii="仿宋_GB2312" w:hint="eastAsia"/>
                <w:spacing w:val="10"/>
                <w:sz w:val="28"/>
                <w:szCs w:val="28"/>
              </w:rPr>
              <w:t>科研院</w:t>
            </w:r>
            <w:r>
              <w:rPr>
                <w:rFonts w:ascii="仿宋_GB2312" w:hint="eastAsia"/>
                <w:spacing w:val="10"/>
                <w:sz w:val="28"/>
                <w:szCs w:val="28"/>
              </w:rPr>
              <w:t xml:space="preserve"> </w:t>
            </w:r>
            <w:r>
              <w:rPr>
                <w:rFonts w:ascii="仿宋_GB2312" w:hint="eastAsia"/>
                <w:spacing w:val="10"/>
                <w:sz w:val="28"/>
                <w:szCs w:val="28"/>
              </w:rPr>
              <w:t>档案馆</w:t>
            </w:r>
            <w:bookmarkEnd w:id="9"/>
            <w:r>
              <w:rPr>
                <w:rFonts w:ascii="仿宋_GB2312" w:hint="eastAsia"/>
                <w:spacing w:val="10"/>
                <w:sz w:val="28"/>
                <w:szCs w:val="28"/>
              </w:rPr>
              <w:t xml:space="preserve"> </w:t>
            </w:r>
          </w:p>
        </w:tc>
      </w:tr>
      <w:tr w:rsidR="004F7FA0">
        <w:trPr>
          <w:trHeight w:val="440"/>
        </w:trPr>
        <w:tc>
          <w:tcPr>
            <w:tcW w:w="8911" w:type="dxa"/>
            <w:tcBorders>
              <w:top w:val="single" w:sz="4" w:space="0" w:color="auto"/>
              <w:left w:val="nil"/>
              <w:bottom w:val="single" w:sz="8" w:space="0" w:color="auto"/>
              <w:right w:val="nil"/>
            </w:tcBorders>
          </w:tcPr>
          <w:p w:rsidR="004F7FA0" w:rsidRDefault="004F7FA0" w:rsidP="00187156">
            <w:pPr>
              <w:spacing w:line="560" w:lineRule="exact"/>
              <w:rPr>
                <w:spacing w:val="10"/>
                <w:sz w:val="28"/>
                <w:szCs w:val="28"/>
              </w:rPr>
            </w:pPr>
            <w:r>
              <w:rPr>
                <w:rFonts w:hint="eastAsia"/>
                <w:spacing w:val="10"/>
                <w:sz w:val="28"/>
                <w:szCs w:val="28"/>
              </w:rPr>
              <w:t xml:space="preserve">　东南大学教务处</w:t>
            </w:r>
            <w:r>
              <w:rPr>
                <w:rFonts w:hint="eastAsia"/>
                <w:spacing w:val="10"/>
                <w:sz w:val="28"/>
                <w:szCs w:val="28"/>
              </w:rPr>
              <w:t xml:space="preserve">    </w:t>
            </w:r>
            <w:r>
              <w:rPr>
                <w:color w:val="0000FF"/>
                <w:spacing w:val="10"/>
                <w:sz w:val="28"/>
                <w:szCs w:val="28"/>
              </w:rPr>
              <w:t xml:space="preserve">                 </w:t>
            </w:r>
            <w:bookmarkStart w:id="10" w:name="印发日期"/>
            <w:r>
              <w:rPr>
                <w:rFonts w:ascii="仿宋_GB2312" w:hint="eastAsia"/>
                <w:spacing w:val="10"/>
                <w:sz w:val="28"/>
                <w:szCs w:val="28"/>
              </w:rPr>
              <w:t>2016</w:t>
            </w:r>
            <w:r>
              <w:rPr>
                <w:rFonts w:ascii="仿宋_GB2312" w:hint="eastAsia"/>
                <w:spacing w:val="10"/>
                <w:sz w:val="28"/>
                <w:szCs w:val="28"/>
              </w:rPr>
              <w:t>年</w:t>
            </w:r>
            <w:r>
              <w:rPr>
                <w:rFonts w:ascii="仿宋_GB2312" w:hint="eastAsia"/>
                <w:spacing w:val="10"/>
                <w:sz w:val="28"/>
                <w:szCs w:val="28"/>
              </w:rPr>
              <w:t>2</w:t>
            </w:r>
            <w:r>
              <w:rPr>
                <w:rFonts w:ascii="仿宋_GB2312" w:hint="eastAsia"/>
                <w:spacing w:val="10"/>
                <w:sz w:val="28"/>
                <w:szCs w:val="28"/>
              </w:rPr>
              <w:t>月</w:t>
            </w:r>
            <w:r>
              <w:rPr>
                <w:rFonts w:ascii="仿宋_GB2312" w:hint="eastAsia"/>
                <w:spacing w:val="10"/>
                <w:sz w:val="28"/>
                <w:szCs w:val="28"/>
              </w:rPr>
              <w:t>29</w:t>
            </w:r>
            <w:r>
              <w:rPr>
                <w:rFonts w:ascii="仿宋_GB2312" w:hint="eastAsia"/>
                <w:spacing w:val="10"/>
                <w:sz w:val="28"/>
                <w:szCs w:val="28"/>
              </w:rPr>
              <w:t>日</w:t>
            </w:r>
            <w:bookmarkEnd w:id="10"/>
            <w:r>
              <w:rPr>
                <w:rFonts w:ascii="仿宋_GB2312" w:hint="eastAsia"/>
                <w:spacing w:val="10"/>
                <w:sz w:val="28"/>
                <w:szCs w:val="28"/>
              </w:rPr>
              <w:t>印发</w:t>
            </w:r>
          </w:p>
        </w:tc>
      </w:tr>
    </w:tbl>
    <w:p w:rsidR="004F7FA0" w:rsidRDefault="004F7FA0" w:rsidP="00B06ECE">
      <w:pPr>
        <w:spacing w:line="20" w:lineRule="exact"/>
        <w:rPr>
          <w:rFonts w:hint="eastAsia"/>
        </w:rPr>
      </w:pPr>
    </w:p>
    <w:p w:rsidR="00BC1E88" w:rsidRPr="004F7FA0" w:rsidRDefault="00BC1E88"/>
    <w:sectPr w:rsidR="00BC1E88" w:rsidRPr="004F7FA0" w:rsidSect="00817404">
      <w:headerReference w:type="even" r:id="rId4"/>
      <w:headerReference w:type="default" r:id="rId5"/>
      <w:footerReference w:type="even" r:id="rId6"/>
      <w:footerReference w:type="default" r:id="rId7"/>
      <w:footerReference w:type="first" r:id="rI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黑体"/>
    <w:charset w:val="86"/>
    <w:family w:val="script"/>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7B4" w:rsidRDefault="004F7FA0" w:rsidP="0095632E">
    <w:pPr>
      <w:pStyle w:val="a3"/>
      <w:framePr w:wrap="around" w:vAnchor="text" w:hAnchor="margin" w:xAlign="outside" w:y="1"/>
      <w:ind w:firstLineChars="100" w:firstLine="280"/>
      <w:rPr>
        <w:rStyle w:val="a4"/>
        <w:rFonts w:hint="eastAsia"/>
        <w:sz w:val="28"/>
      </w:rPr>
    </w:pPr>
    <w:r>
      <w:rPr>
        <w:rStyle w:val="a4"/>
        <w:rFonts w:hint="eastAsia"/>
        <w:sz w:val="28"/>
      </w:rPr>
      <w:t>—</w:t>
    </w:r>
    <w:r w:rsidRPr="00511465">
      <w:rPr>
        <w:rStyle w:val="a4"/>
        <w:sz w:val="28"/>
      </w:rPr>
      <w:fldChar w:fldCharType="begin"/>
    </w:r>
    <w:r w:rsidRPr="00511465">
      <w:rPr>
        <w:rStyle w:val="a4"/>
        <w:sz w:val="28"/>
      </w:rPr>
      <w:instrText xml:space="preserve">PAGE  </w:instrText>
    </w:r>
    <w:r w:rsidRPr="00511465">
      <w:rPr>
        <w:rStyle w:val="a4"/>
        <w:sz w:val="28"/>
      </w:rPr>
      <w:fldChar w:fldCharType="separate"/>
    </w:r>
    <w:r>
      <w:rPr>
        <w:rStyle w:val="a4"/>
        <w:rFonts w:hint="eastAsia"/>
        <w:noProof/>
        <w:sz w:val="28"/>
      </w:rPr>
      <w:t>２</w:t>
    </w:r>
    <w:r w:rsidRPr="00511465">
      <w:rPr>
        <w:rStyle w:val="a4"/>
        <w:sz w:val="28"/>
      </w:rPr>
      <w:fldChar w:fldCharType="end"/>
    </w:r>
    <w:r>
      <w:rPr>
        <w:rStyle w:val="a4"/>
        <w:rFonts w:hint="eastAsia"/>
        <w:sz w:val="28"/>
      </w:rPr>
      <w:t>—</w:t>
    </w:r>
  </w:p>
  <w:p w:rsidR="00ED17B4" w:rsidRDefault="004F7FA0" w:rsidP="0095632E">
    <w:pPr>
      <w:pStyle w:val="a3"/>
      <w:framePr w:wrap="around" w:vAnchor="text" w:hAnchor="margin" w:xAlign="outside" w:y="1"/>
      <w:rPr>
        <w:rStyle w:val="a4"/>
      </w:rPr>
    </w:pPr>
  </w:p>
  <w:p w:rsidR="00ED17B4" w:rsidRDefault="004F7FA0" w:rsidP="0095632E">
    <w:pPr>
      <w:pStyle w:val="a3"/>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7B4" w:rsidRPr="00D640FB" w:rsidRDefault="004F7FA0" w:rsidP="00D640FB">
    <w:pPr>
      <w:pStyle w:val="a3"/>
      <w:framePr w:wrap="around" w:vAnchor="text" w:hAnchor="page" w:x="9272" w:y="31"/>
      <w:rPr>
        <w:rStyle w:val="a4"/>
        <w:rFonts w:ascii="宋体" w:eastAsia="宋体" w:hAnsi="宋体" w:hint="eastAsia"/>
        <w:sz w:val="28"/>
      </w:rPr>
    </w:pPr>
    <w:r w:rsidRPr="00D640FB">
      <w:rPr>
        <w:rStyle w:val="a4"/>
        <w:rFonts w:ascii="宋体" w:eastAsia="宋体" w:hAnsi="宋体" w:hint="eastAsia"/>
        <w:sz w:val="28"/>
      </w:rPr>
      <w:t>—</w:t>
    </w:r>
    <w:r w:rsidRPr="00D640FB">
      <w:rPr>
        <w:rStyle w:val="a4"/>
        <w:rFonts w:ascii="宋体" w:eastAsia="宋体" w:hAnsi="宋体"/>
        <w:sz w:val="28"/>
      </w:rPr>
      <w:fldChar w:fldCharType="begin"/>
    </w:r>
    <w:r w:rsidRPr="00D640FB">
      <w:rPr>
        <w:rStyle w:val="a4"/>
        <w:rFonts w:ascii="宋体" w:eastAsia="宋体" w:hAnsi="宋体"/>
        <w:sz w:val="28"/>
      </w:rPr>
      <w:instrText xml:space="preserve">PAGE  </w:instrText>
    </w:r>
    <w:r w:rsidRPr="00D640FB">
      <w:rPr>
        <w:rStyle w:val="a4"/>
        <w:rFonts w:ascii="宋体" w:eastAsia="宋体" w:hAnsi="宋体"/>
        <w:sz w:val="28"/>
      </w:rPr>
      <w:fldChar w:fldCharType="separate"/>
    </w:r>
    <w:r>
      <w:rPr>
        <w:rStyle w:val="a4"/>
        <w:rFonts w:ascii="宋体" w:eastAsia="宋体" w:hAnsi="宋体"/>
        <w:noProof/>
        <w:sz w:val="28"/>
      </w:rPr>
      <w:t>1</w:t>
    </w:r>
    <w:r w:rsidRPr="00D640FB">
      <w:rPr>
        <w:rStyle w:val="a4"/>
        <w:rFonts w:ascii="宋体" w:eastAsia="宋体" w:hAnsi="宋体"/>
        <w:sz w:val="28"/>
      </w:rPr>
      <w:fldChar w:fldCharType="end"/>
    </w:r>
    <w:r w:rsidRPr="00D640FB">
      <w:rPr>
        <w:rStyle w:val="a4"/>
        <w:rFonts w:ascii="宋体" w:eastAsia="宋体" w:hAnsi="宋体" w:hint="eastAsia"/>
        <w:sz w:val="28"/>
      </w:rPr>
      <w:t>—</w:t>
    </w:r>
  </w:p>
  <w:p w:rsidR="00ED17B4" w:rsidRDefault="004F7FA0" w:rsidP="00CE2830">
    <w:pPr>
      <w:pStyle w:val="a3"/>
      <w:ind w:right="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7B4" w:rsidRDefault="004F7FA0" w:rsidP="0095632E">
    <w:pPr>
      <w:pStyle w:val="a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FAE" w:rsidRDefault="004F7FA0" w:rsidP="00BC5FAE">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7B4" w:rsidRDefault="004F7FA0" w:rsidP="00F80BA8">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FA0"/>
    <w:rsid w:val="00062E48"/>
    <w:rsid w:val="000B20C3"/>
    <w:rsid w:val="003E2245"/>
    <w:rsid w:val="003E79B1"/>
    <w:rsid w:val="004F7FA0"/>
    <w:rsid w:val="00BC1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820FC38C-290F-489F-9A87-521EEAA06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4F7FA0"/>
    <w:pPr>
      <w:tabs>
        <w:tab w:val="center" w:pos="4153"/>
        <w:tab w:val="right" w:pos="8306"/>
      </w:tabs>
      <w:snapToGrid w:val="0"/>
      <w:jc w:val="left"/>
    </w:pPr>
    <w:rPr>
      <w:rFonts w:ascii="Times New Roman" w:eastAsia="仿宋_GB2312" w:hAnsi="Times New Roman" w:cs="Times New Roman"/>
      <w:sz w:val="18"/>
      <w:szCs w:val="20"/>
    </w:rPr>
  </w:style>
  <w:style w:type="character" w:customStyle="1" w:styleId="Char">
    <w:name w:val="页脚 Char"/>
    <w:basedOn w:val="a0"/>
    <w:link w:val="a3"/>
    <w:rsid w:val="004F7FA0"/>
    <w:rPr>
      <w:rFonts w:ascii="Times New Roman" w:eastAsia="仿宋_GB2312" w:hAnsi="Times New Roman" w:cs="Times New Roman"/>
      <w:sz w:val="18"/>
      <w:szCs w:val="20"/>
    </w:rPr>
  </w:style>
  <w:style w:type="character" w:styleId="a4">
    <w:name w:val="page number"/>
    <w:basedOn w:val="a0"/>
    <w:rsid w:val="004F7FA0"/>
  </w:style>
  <w:style w:type="paragraph" w:styleId="a5">
    <w:name w:val="header"/>
    <w:basedOn w:val="a"/>
    <w:link w:val="Char0"/>
    <w:rsid w:val="004F7FA0"/>
    <w:pPr>
      <w:pBdr>
        <w:bottom w:val="single" w:sz="6" w:space="1" w:color="auto"/>
      </w:pBdr>
      <w:tabs>
        <w:tab w:val="center" w:pos="4153"/>
        <w:tab w:val="right" w:pos="8306"/>
      </w:tabs>
      <w:snapToGrid w:val="0"/>
      <w:jc w:val="center"/>
    </w:pPr>
    <w:rPr>
      <w:rFonts w:ascii="Times New Roman" w:eastAsia="仿宋_GB2312" w:hAnsi="Times New Roman" w:cs="Times New Roman"/>
      <w:sz w:val="18"/>
      <w:szCs w:val="18"/>
    </w:rPr>
  </w:style>
  <w:style w:type="character" w:customStyle="1" w:styleId="Char0">
    <w:name w:val="页眉 Char"/>
    <w:basedOn w:val="a0"/>
    <w:link w:val="a5"/>
    <w:rsid w:val="004F7FA0"/>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10" Type="http://schemas.openxmlformats.org/officeDocument/2006/relationships/theme" Target="theme/theme1.xml"/><Relationship Id="rId4" Type="http://schemas.openxmlformats.org/officeDocument/2006/relationships/header" Target="header1.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261</Words>
  <Characters>1489</Characters>
  <Application>Microsoft Office Word</Application>
  <DocSecurity>0</DocSecurity>
  <Lines>12</Lines>
  <Paragraphs>3</Paragraphs>
  <ScaleCrop>false</ScaleCrop>
  <Company/>
  <LinksUpToDate>false</LinksUpToDate>
  <CharactersWithSpaces>1747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li</dc:creator>
  <cp:keywords/>
  <dc:description/>
  <cp:lastModifiedBy>min li</cp:lastModifiedBy>
  <cp:revision>1</cp:revision>
  <dcterms:created xsi:type="dcterms:W3CDTF">2016-03-24T01:39:00Z</dcterms:created>
  <dcterms:modified xsi:type="dcterms:W3CDTF">2016-03-24T01:44:00Z</dcterms:modified>
</cp:coreProperties>
</file>