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7D" w:rsidRDefault="00A314D8">
      <w:r>
        <w:t>DESIGN AND DECISION SUPPORT SYSTEMS IN ARCHITECTURE AND URBAN PLANNING</w:t>
      </w:r>
    </w:p>
    <w:p w:rsidR="00A314D8" w:rsidRDefault="00A314D8"/>
    <w:p w:rsidR="00A314D8" w:rsidRDefault="00A314D8">
      <w:r>
        <w:t>EINDHOVEN UNIVERSITY OF TECHNOLOGY</w:t>
      </w:r>
    </w:p>
    <w:p w:rsidR="00A314D8" w:rsidRDefault="00A314D8"/>
    <w:p w:rsidR="00A314D8" w:rsidRDefault="00A314D8">
      <w:r>
        <w:t>DIRECTOR: PROFESSOR HARRY TIMMERMANS</w:t>
      </w:r>
    </w:p>
    <w:p w:rsidR="00A314D8" w:rsidRDefault="00A314D8"/>
    <w:p w:rsidR="00A314D8" w:rsidRDefault="00A314D8"/>
    <w:p w:rsidR="00A314D8" w:rsidRDefault="00A314D8" w:rsidP="00A314D8">
      <w:pPr>
        <w:jc w:val="both"/>
      </w:pPr>
      <w:r>
        <w:t>The DDSS research program welcome international students with a scholarship to start a PhD study under this research program. The aim of the program is to develop models and computer systems to support design and decision support systems in transportation/urban planning, architecture and real estate.</w:t>
      </w:r>
    </w:p>
    <w:p w:rsidR="00A314D8" w:rsidRDefault="00A314D8" w:rsidP="00A314D8">
      <w:pPr>
        <w:jc w:val="both"/>
      </w:pPr>
    </w:p>
    <w:p w:rsidR="00A314D8" w:rsidRDefault="00A314D8" w:rsidP="00A314D8">
      <w:pPr>
        <w:jc w:val="both"/>
      </w:pPr>
      <w:r>
        <w:t>The program currently consists of about 30 PhD students from different countries, including China, Iran, Brazil, Malaysia, Indonesia, Russia, etc. The program is a research driven PhD, implying that courses are selected based on individual requirements.</w:t>
      </w:r>
    </w:p>
    <w:p w:rsidR="00A314D8" w:rsidRDefault="00A314D8" w:rsidP="00A314D8">
      <w:pPr>
        <w:jc w:val="both"/>
      </w:pPr>
    </w:p>
    <w:p w:rsidR="00A314D8" w:rsidRDefault="00A314D8" w:rsidP="00A314D8">
      <w:pPr>
        <w:jc w:val="both"/>
      </w:pPr>
      <w:r w:rsidRPr="00C22159">
        <w:rPr>
          <w:highlight w:val="yellow"/>
        </w:rPr>
        <w:t>To enroll in the program, candidates need</w:t>
      </w:r>
    </w:p>
    <w:p w:rsidR="00A314D8" w:rsidRDefault="00A314D8" w:rsidP="00A314D8">
      <w:pPr>
        <w:jc w:val="both"/>
      </w:pPr>
      <w:bookmarkStart w:id="0" w:name="_GoBack"/>
      <w:bookmarkEnd w:id="0"/>
    </w:p>
    <w:p w:rsidR="00A314D8" w:rsidRDefault="00A314D8" w:rsidP="00A314D8">
      <w:pPr>
        <w:pStyle w:val="a3"/>
        <w:numPr>
          <w:ilvl w:val="0"/>
          <w:numId w:val="1"/>
        </w:numPr>
        <w:jc w:val="both"/>
      </w:pPr>
      <w:r>
        <w:t>a Master diploma for an international university that allow  Dutch PhD</w:t>
      </w:r>
    </w:p>
    <w:p w:rsidR="00A314D8" w:rsidRDefault="00A314D8" w:rsidP="00A314D8">
      <w:pPr>
        <w:pStyle w:val="a3"/>
        <w:numPr>
          <w:ilvl w:val="0"/>
          <w:numId w:val="1"/>
        </w:numPr>
        <w:jc w:val="both"/>
      </w:pPr>
      <w:proofErr w:type="gramStart"/>
      <w:r>
        <w:t>a</w:t>
      </w:r>
      <w:proofErr w:type="gramEnd"/>
      <w:r>
        <w:t xml:space="preserve"> approved research proposal.</w:t>
      </w:r>
    </w:p>
    <w:p w:rsidR="0013108B" w:rsidRDefault="0013108B" w:rsidP="00A314D8">
      <w:pPr>
        <w:jc w:val="both"/>
      </w:pPr>
    </w:p>
    <w:p w:rsidR="0013108B" w:rsidRDefault="0013108B" w:rsidP="00A314D8">
      <w:pPr>
        <w:jc w:val="both"/>
      </w:pPr>
      <w:r>
        <w:t>PhD projects involve a team of at least 3 persons, including the PhD candidate, a daily supervisor and the supervisor.</w:t>
      </w:r>
    </w:p>
    <w:p w:rsidR="0013108B" w:rsidRDefault="0013108B" w:rsidP="00A314D8">
      <w:pPr>
        <w:jc w:val="both"/>
      </w:pPr>
    </w:p>
    <w:p w:rsidR="0013108B" w:rsidRDefault="0013108B" w:rsidP="00A314D8">
      <w:pPr>
        <w:jc w:val="both"/>
      </w:pPr>
      <w:r>
        <w:t>Communication is in English. Currently, there are no tuition fees.</w:t>
      </w:r>
    </w:p>
    <w:p w:rsidR="0013108B" w:rsidRDefault="0013108B" w:rsidP="00A314D8">
      <w:pPr>
        <w:jc w:val="both"/>
      </w:pPr>
    </w:p>
    <w:p w:rsidR="0013108B" w:rsidRDefault="0013108B" w:rsidP="00A314D8">
      <w:pPr>
        <w:jc w:val="both"/>
      </w:pPr>
      <w:r>
        <w:t>Relevant topics:</w:t>
      </w:r>
    </w:p>
    <w:p w:rsidR="0013108B" w:rsidRDefault="0013108B" w:rsidP="00A314D8">
      <w:pPr>
        <w:jc w:val="both"/>
      </w:pP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activity-based analysis of travel behavior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modeling decision making under uncertainty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information models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big data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travel information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pedestrian movement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negotiation models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uncertainty in complex systems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dynamic models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energy consumption</w:t>
      </w:r>
    </w:p>
    <w:p w:rsidR="0013108B" w:rsidRDefault="0013108B" w:rsidP="0013108B">
      <w:pPr>
        <w:pStyle w:val="a3"/>
        <w:numPr>
          <w:ilvl w:val="0"/>
          <w:numId w:val="1"/>
        </w:numPr>
        <w:jc w:val="both"/>
      </w:pPr>
      <w:r>
        <w:t>smart cities</w:t>
      </w:r>
    </w:p>
    <w:p w:rsidR="00A314D8" w:rsidRDefault="0013108B" w:rsidP="0013108B">
      <w:pPr>
        <w:pStyle w:val="a3"/>
        <w:numPr>
          <w:ilvl w:val="0"/>
          <w:numId w:val="1"/>
        </w:numPr>
        <w:jc w:val="both"/>
      </w:pPr>
      <w:r>
        <w:t xml:space="preserve">smart mobility </w:t>
      </w:r>
      <w:r w:rsidR="00A314D8">
        <w:t xml:space="preserve"> </w:t>
      </w:r>
    </w:p>
    <w:p w:rsidR="0013108B" w:rsidRDefault="0013108B" w:rsidP="0013108B">
      <w:pPr>
        <w:jc w:val="both"/>
      </w:pPr>
    </w:p>
    <w:p w:rsidR="0013108B" w:rsidRDefault="0013108B" w:rsidP="0013108B">
      <w:pPr>
        <w:jc w:val="both"/>
      </w:pPr>
      <w:r>
        <w:t>Website: www.ddss.nl</w:t>
      </w:r>
    </w:p>
    <w:sectPr w:rsidR="0013108B" w:rsidSect="003262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4551"/>
    <w:multiLevelType w:val="hybridMultilevel"/>
    <w:tmpl w:val="3CAC2096"/>
    <w:lvl w:ilvl="0" w:tplc="31CE216A">
      <w:start w:val="199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D8"/>
    <w:rsid w:val="0013108B"/>
    <w:rsid w:val="0032627D"/>
    <w:rsid w:val="00A314D8"/>
    <w:rsid w:val="00C2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Timmermans</dc:creator>
  <cp:keywords/>
  <dc:description/>
  <cp:lastModifiedBy>yaoyao</cp:lastModifiedBy>
  <cp:revision>2</cp:revision>
  <dcterms:created xsi:type="dcterms:W3CDTF">2012-12-07T14:19:00Z</dcterms:created>
  <dcterms:modified xsi:type="dcterms:W3CDTF">2012-12-11T05:40:00Z</dcterms:modified>
</cp:coreProperties>
</file>