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3C9" w:rsidRPr="006E63C9" w:rsidRDefault="007D6A5A" w:rsidP="00777A61">
      <w:pPr>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t>2018</w:t>
      </w:r>
      <w:r w:rsidR="00213828" w:rsidRPr="00732B17">
        <w:rPr>
          <w:rStyle w:val="a5"/>
          <w:rFonts w:ascii="Times New Roman" w:hAnsi="Times New Roman"/>
          <w:color w:val="333333"/>
          <w:sz w:val="28"/>
          <w:szCs w:val="32"/>
        </w:rPr>
        <w:t>年交通学院校、院级</w:t>
      </w:r>
      <w:r w:rsidR="00213828" w:rsidRPr="00732B17">
        <w:rPr>
          <w:rStyle w:val="a5"/>
          <w:rFonts w:ascii="Times New Roman" w:hAnsi="Times New Roman"/>
          <w:color w:val="333333"/>
          <w:sz w:val="28"/>
          <w:szCs w:val="32"/>
        </w:rPr>
        <w:t>SRTP</w:t>
      </w:r>
      <w:r w:rsidR="00213828" w:rsidRPr="00732B17">
        <w:rPr>
          <w:rStyle w:val="a5"/>
          <w:rFonts w:ascii="Times New Roman" w:hAnsi="Times New Roman"/>
          <w:color w:val="333333"/>
          <w:sz w:val="28"/>
          <w:szCs w:val="32"/>
        </w:rPr>
        <w:t>结题答辩第一组</w:t>
      </w:r>
      <w:r w:rsidR="006E63C9">
        <w:rPr>
          <w:rStyle w:val="a5"/>
          <w:rFonts w:ascii="Times New Roman" w:hAnsi="Times New Roman" w:hint="eastAsia"/>
          <w:color w:val="333333"/>
          <w:sz w:val="28"/>
          <w:szCs w:val="32"/>
        </w:rPr>
        <w:t>成绩</w:t>
      </w:r>
      <w:r w:rsidR="006E63C9">
        <w:rPr>
          <w:rStyle w:val="a5"/>
          <w:rFonts w:ascii="Times New Roman" w:hAnsi="Times New Roman"/>
          <w:color w:val="333333"/>
          <w:sz w:val="28"/>
          <w:szCs w:val="32"/>
        </w:rPr>
        <w:t>汇总表</w:t>
      </w:r>
    </w:p>
    <w:p w:rsidR="00213828" w:rsidRPr="00732B17" w:rsidRDefault="008C6B95" w:rsidP="0019385F">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Pr>
          <w:rFonts w:ascii="Times New Roman" w:hAnsi="Times New Roman" w:hint="eastAsia"/>
          <w:color w:val="333333"/>
          <w:kern w:val="0"/>
          <w:sz w:val="24"/>
          <w:szCs w:val="21"/>
        </w:rPr>
        <w:t>王卫</w:t>
      </w:r>
      <w:r w:rsidR="00213828" w:rsidRPr="00732B17">
        <w:rPr>
          <w:rFonts w:ascii="Times New Roman" w:hAnsi="Times New Roman"/>
          <w:color w:val="333333"/>
          <w:kern w:val="0"/>
          <w:sz w:val="24"/>
          <w:szCs w:val="21"/>
        </w:rPr>
        <w:t xml:space="preserve">  </w:t>
      </w:r>
      <w:r>
        <w:rPr>
          <w:rFonts w:ascii="Times New Roman" w:hAnsi="Times New Roman" w:hint="eastAsia"/>
          <w:color w:val="333333"/>
          <w:kern w:val="0"/>
          <w:sz w:val="24"/>
          <w:szCs w:val="21"/>
        </w:rPr>
        <w:t>熊文</w:t>
      </w:r>
      <w:r w:rsidR="00213828" w:rsidRPr="00732B17">
        <w:rPr>
          <w:rFonts w:ascii="Times New Roman" w:hAnsi="Times New Roman"/>
          <w:color w:val="333333"/>
          <w:kern w:val="0"/>
          <w:sz w:val="24"/>
          <w:szCs w:val="21"/>
        </w:rPr>
        <w:t xml:space="preserve">  </w:t>
      </w:r>
      <w:r>
        <w:rPr>
          <w:rFonts w:ascii="Times New Roman" w:hAnsi="Times New Roman" w:hint="eastAsia"/>
          <w:color w:val="333333"/>
          <w:kern w:val="0"/>
          <w:sz w:val="24"/>
          <w:szCs w:val="21"/>
        </w:rPr>
        <w:t>耿艳芬</w:t>
      </w:r>
    </w:p>
    <w:p w:rsidR="007D6A5A" w:rsidRPr="00732B17" w:rsidRDefault="00213828" w:rsidP="004C1702">
      <w:pPr>
        <w:widowControl/>
        <w:adjustRightInd w:val="0"/>
        <w:spacing w:afterLines="50" w:after="156"/>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7D6A5A" w:rsidRPr="00732B17">
        <w:rPr>
          <w:rFonts w:ascii="Times New Roman" w:hAnsi="Times New Roman"/>
          <w:color w:val="333333"/>
          <w:kern w:val="0"/>
          <w:sz w:val="24"/>
          <w:szCs w:val="23"/>
        </w:rPr>
        <w:t>10</w:t>
      </w:r>
      <w:r w:rsidRPr="00732B17">
        <w:rPr>
          <w:rFonts w:ascii="Times New Roman" w:hAnsi="Times New Roman"/>
          <w:color w:val="333333"/>
          <w:kern w:val="0"/>
          <w:sz w:val="24"/>
          <w:szCs w:val="23"/>
        </w:rPr>
        <w:t>月</w:t>
      </w:r>
      <w:r w:rsidR="007D6A5A" w:rsidRPr="00732B17">
        <w:rPr>
          <w:rFonts w:ascii="Times New Roman" w:hAnsi="Times New Roman"/>
          <w:color w:val="333333"/>
          <w:kern w:val="0"/>
          <w:sz w:val="24"/>
          <w:szCs w:val="23"/>
        </w:rPr>
        <w:t>23</w:t>
      </w:r>
      <w:r w:rsidRPr="00732B17">
        <w:rPr>
          <w:rFonts w:ascii="Times New Roman" w:hAnsi="Times New Roman"/>
          <w:color w:val="333333"/>
          <w:kern w:val="0"/>
          <w:sz w:val="24"/>
          <w:szCs w:val="23"/>
        </w:rPr>
        <w:t>日下午</w:t>
      </w:r>
      <w:r w:rsidR="007D6A5A" w:rsidRPr="00732B17">
        <w:rPr>
          <w:rFonts w:ascii="Times New Roman" w:hAnsi="Times New Roman"/>
          <w:color w:val="333333"/>
          <w:kern w:val="0"/>
          <w:sz w:val="24"/>
          <w:szCs w:val="23"/>
        </w:rPr>
        <w:t>15</w:t>
      </w:r>
      <w:r w:rsidRPr="00732B17">
        <w:rPr>
          <w:rFonts w:ascii="Times New Roman" w:hAnsi="Times New Roman"/>
          <w:color w:val="333333"/>
          <w:kern w:val="0"/>
          <w:sz w:val="24"/>
          <w:szCs w:val="23"/>
        </w:rPr>
        <w:t>:40</w:t>
      </w:r>
      <w:r w:rsidR="008C6B95">
        <w:rPr>
          <w:rFonts w:ascii="Times New Roman" w:hAnsi="Times New Roman"/>
          <w:color w:val="333333"/>
          <w:kern w:val="0"/>
          <w:sz w:val="24"/>
          <w:szCs w:val="23"/>
        </w:rPr>
        <w:t xml:space="preserve">    </w:t>
      </w:r>
      <w:r w:rsidRPr="00732B17">
        <w:rPr>
          <w:rFonts w:ascii="Times New Roman" w:hAnsi="Times New Roman"/>
          <w:color w:val="333333"/>
          <w:kern w:val="0"/>
          <w:sz w:val="24"/>
          <w:szCs w:val="23"/>
        </w:rPr>
        <w:t>  </w:t>
      </w:r>
      <w:r w:rsidR="008C6B95">
        <w:rPr>
          <w:rFonts w:ascii="Times New Roman" w:hAnsi="Times New Roman"/>
          <w:color w:val="333333"/>
          <w:kern w:val="0"/>
          <w:sz w:val="24"/>
          <w:szCs w:val="23"/>
        </w:rPr>
        <w:t>地点：</w:t>
      </w:r>
      <w:r w:rsidR="00E91D01">
        <w:rPr>
          <w:rFonts w:ascii="Times New Roman" w:hAnsi="Times New Roman"/>
          <w:color w:val="333333"/>
          <w:kern w:val="0"/>
          <w:sz w:val="24"/>
          <w:szCs w:val="23"/>
        </w:rPr>
        <w:t>J4-1</w:t>
      </w:r>
      <w:r w:rsidRPr="00732B17">
        <w:rPr>
          <w:rFonts w:ascii="Times New Roman" w:hAnsi="Times New Roman"/>
          <w:color w:val="333333"/>
          <w:kern w:val="0"/>
          <w:sz w:val="24"/>
          <w:szCs w:val="23"/>
        </w:rPr>
        <w:t>04</w:t>
      </w:r>
    </w:p>
    <w:tbl>
      <w:tblPr>
        <w:tblW w:w="0" w:type="auto"/>
        <w:jc w:val="center"/>
        <w:tblLayout w:type="fixed"/>
        <w:tblLook w:val="04A0" w:firstRow="1" w:lastRow="0" w:firstColumn="1" w:lastColumn="0" w:noHBand="0" w:noVBand="1"/>
      </w:tblPr>
      <w:tblGrid>
        <w:gridCol w:w="704"/>
        <w:gridCol w:w="1418"/>
        <w:gridCol w:w="3969"/>
        <w:gridCol w:w="1275"/>
        <w:gridCol w:w="993"/>
        <w:gridCol w:w="1275"/>
        <w:gridCol w:w="822"/>
      </w:tblGrid>
      <w:tr w:rsidR="00777A61" w:rsidRPr="00777A61" w:rsidTr="001B13D4">
        <w:trPr>
          <w:trHeight w:val="45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负责人</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项目级别</w:t>
            </w:r>
          </w:p>
        </w:tc>
        <w:tc>
          <w:tcPr>
            <w:tcW w:w="822" w:type="dxa"/>
            <w:tcBorders>
              <w:top w:val="single" w:sz="4" w:space="0" w:color="auto"/>
              <w:left w:val="nil"/>
              <w:bottom w:val="single" w:sz="4" w:space="0" w:color="auto"/>
              <w:right w:val="single" w:sz="4" w:space="0" w:color="auto"/>
            </w:tcBorders>
            <w:vAlign w:val="center"/>
          </w:tcPr>
          <w:p w:rsidR="0019385F" w:rsidRPr="00777A61" w:rsidRDefault="0019385F" w:rsidP="001B13D4">
            <w:pPr>
              <w:widowControl/>
              <w:jc w:val="center"/>
              <w:rPr>
                <w:rFonts w:ascii="Times New Roman" w:hAnsi="Times New Roman"/>
                <w:b/>
                <w:color w:val="000000"/>
                <w:kern w:val="0"/>
                <w:sz w:val="24"/>
                <w:szCs w:val="24"/>
              </w:rPr>
            </w:pPr>
            <w:r w:rsidRPr="00777A61">
              <w:rPr>
                <w:rFonts w:ascii="Times New Roman" w:hAnsi="Times New Roman" w:hint="eastAsia"/>
                <w:b/>
                <w:color w:val="000000"/>
                <w:kern w:val="0"/>
                <w:sz w:val="24"/>
                <w:szCs w:val="24"/>
              </w:rPr>
              <w:t>成绩</w:t>
            </w:r>
          </w:p>
        </w:tc>
      </w:tr>
      <w:tr w:rsidR="008E3C74"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201821034</w:t>
            </w:r>
          </w:p>
        </w:tc>
        <w:tc>
          <w:tcPr>
            <w:tcW w:w="3969"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不同取代率再生混凝土受压动力性能试验分析与本构关系研究</w:t>
            </w:r>
          </w:p>
        </w:tc>
        <w:tc>
          <w:tcPr>
            <w:tcW w:w="1275"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任</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远</w:t>
            </w:r>
          </w:p>
        </w:tc>
        <w:tc>
          <w:tcPr>
            <w:tcW w:w="993"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文</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威</w:t>
            </w:r>
          </w:p>
        </w:tc>
        <w:tc>
          <w:tcPr>
            <w:tcW w:w="1275"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8E3C74"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201821005</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城市典型公共建筑物配建停车泊位共享窗口判定方法与实现</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峻</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刘泽宇</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hint="eastAsia"/>
                <w:color w:val="000000"/>
                <w:kern w:val="0"/>
                <w:sz w:val="24"/>
                <w:szCs w:val="24"/>
              </w:rPr>
            </w:pPr>
            <w:r>
              <w:rPr>
                <w:rFonts w:ascii="Times New Roman" w:hAnsi="Times New Roman" w:hint="eastAsia"/>
                <w:color w:val="000000"/>
                <w:kern w:val="0"/>
                <w:sz w:val="24"/>
                <w:szCs w:val="24"/>
              </w:rPr>
              <w:t>优秀</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201821117</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大型铁路综合客运枢纽换乘导向系统研究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过秀成</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裴禹清</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hint="eastAsia"/>
                <w:color w:val="000000"/>
                <w:kern w:val="0"/>
                <w:sz w:val="24"/>
                <w:szCs w:val="24"/>
              </w:rPr>
            </w:pPr>
            <w:r>
              <w:rPr>
                <w:rFonts w:ascii="Times New Roman" w:hAnsi="Times New Roman" w:hint="eastAsia"/>
                <w:color w:val="000000"/>
                <w:kern w:val="0"/>
                <w:sz w:val="24"/>
                <w:szCs w:val="24"/>
              </w:rPr>
              <w:t>良好</w:t>
            </w:r>
          </w:p>
        </w:tc>
      </w:tr>
      <w:tr w:rsidR="008E3C74"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4</w:t>
            </w:r>
          </w:p>
        </w:tc>
        <w:tc>
          <w:tcPr>
            <w:tcW w:w="1418"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201821015</w:t>
            </w:r>
          </w:p>
        </w:tc>
        <w:tc>
          <w:tcPr>
            <w:tcW w:w="3969"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新型钢箱梁正交异性桥面板的静力学性能研究</w:t>
            </w:r>
          </w:p>
        </w:tc>
        <w:tc>
          <w:tcPr>
            <w:tcW w:w="1275"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吴文清</w:t>
            </w:r>
          </w:p>
        </w:tc>
        <w:tc>
          <w:tcPr>
            <w:tcW w:w="993"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洪正强</w:t>
            </w:r>
          </w:p>
        </w:tc>
        <w:tc>
          <w:tcPr>
            <w:tcW w:w="1275" w:type="dxa"/>
            <w:tcBorders>
              <w:top w:val="nil"/>
              <w:left w:val="nil"/>
              <w:bottom w:val="single" w:sz="4" w:space="0" w:color="auto"/>
              <w:right w:val="single" w:sz="4" w:space="0" w:color="auto"/>
            </w:tcBorders>
            <w:shd w:val="clear" w:color="auto" w:fill="auto"/>
            <w:noWrap/>
            <w:vAlign w:val="center"/>
            <w:hideMark/>
          </w:tcPr>
          <w:p w:rsidR="008E3C74" w:rsidRPr="00777A61" w:rsidRDefault="008E3C74"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8E3C74"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201821007</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基于大数据的城市用地可达性评估方法及应用研究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卫</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邵</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洁</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6</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201821003</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小流域暴雨径流研究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耿艳芬</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辛立宸</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优秀</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7</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201821074</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基于地铁刷卡数据的票价公平性分析</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李豪杰</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彭显玥</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201821089</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w:t>
            </w:r>
            <w:r w:rsidRPr="00777A61">
              <w:rPr>
                <w:rFonts w:ascii="Times New Roman" w:hAnsi="Times New Roman"/>
                <w:color w:val="000000"/>
                <w:kern w:val="0"/>
                <w:sz w:val="24"/>
                <w:szCs w:val="24"/>
              </w:rPr>
              <w:t>BIM</w:t>
            </w:r>
            <w:r w:rsidRPr="00777A61">
              <w:rPr>
                <w:rFonts w:ascii="Times New Roman" w:hAnsi="Times New Roman"/>
                <w:color w:val="000000"/>
                <w:kern w:val="0"/>
                <w:sz w:val="24"/>
                <w:szCs w:val="24"/>
              </w:rPr>
              <w:t>的高速公路隧道应急演习研究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杨顺新</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李亘宇</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9</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201821078</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基于多源数据的公交乘客分布规律的研究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刘志远</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万志杨</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优秀</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201821113</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基于公交运行信息发布的乘客出行选择引导方法</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陈学武</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黄</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杰</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11</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201821023</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利用原竹材料开发新型人行竹桥的试验研究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吴文清</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蔡文风</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201821115</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w:t>
            </w:r>
            <w:r w:rsidRPr="00777A61">
              <w:rPr>
                <w:rFonts w:ascii="Times New Roman" w:hAnsi="Times New Roman"/>
                <w:color w:val="000000"/>
                <w:kern w:val="0"/>
                <w:sz w:val="24"/>
                <w:szCs w:val="24"/>
              </w:rPr>
              <w:t>V2I</w:t>
            </w:r>
            <w:r w:rsidRPr="00777A61">
              <w:rPr>
                <w:rFonts w:ascii="Times New Roman" w:hAnsi="Times New Roman"/>
                <w:color w:val="000000"/>
                <w:kern w:val="0"/>
                <w:sz w:val="24"/>
                <w:szCs w:val="24"/>
              </w:rPr>
              <w:t>交通数据的高速公路交通状态识别研究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曲</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栩</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申浩亮</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13</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201821076</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八车道高速公路车道管理和限速方法研究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过秀成</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朱夏可</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14</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201821039</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斜拉桥的火致断索试验研究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黄</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侨</w:t>
            </w:r>
          </w:p>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任</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远</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健</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优秀</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15</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201821079</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w:t>
            </w:r>
            <w:r w:rsidRPr="00777A61">
              <w:rPr>
                <w:rFonts w:ascii="Times New Roman" w:hAnsi="Times New Roman"/>
                <w:color w:val="000000"/>
                <w:kern w:val="0"/>
                <w:sz w:val="24"/>
                <w:szCs w:val="24"/>
              </w:rPr>
              <w:t>V2X</w:t>
            </w:r>
            <w:r w:rsidRPr="00777A61">
              <w:rPr>
                <w:rFonts w:ascii="Times New Roman" w:hAnsi="Times New Roman"/>
                <w:color w:val="000000"/>
                <w:kern w:val="0"/>
                <w:sz w:val="24"/>
                <w:szCs w:val="24"/>
              </w:rPr>
              <w:t>的交叉口车辆通行分析评价指标研究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健</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张聪伟</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16</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201821086</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w:t>
            </w:r>
            <w:r w:rsidRPr="00777A61">
              <w:rPr>
                <w:rFonts w:ascii="Times New Roman" w:hAnsi="Times New Roman"/>
                <w:color w:val="000000"/>
                <w:kern w:val="0"/>
                <w:sz w:val="24"/>
                <w:szCs w:val="24"/>
              </w:rPr>
              <w:t>V2X</w:t>
            </w:r>
            <w:r w:rsidRPr="00777A61">
              <w:rPr>
                <w:rFonts w:ascii="Times New Roman" w:hAnsi="Times New Roman"/>
                <w:color w:val="000000"/>
                <w:kern w:val="0"/>
                <w:sz w:val="24"/>
                <w:szCs w:val="24"/>
              </w:rPr>
              <w:t>的公交车载端优化系统</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胡晓健</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李水滢</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17</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201821114</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预应力钢筋</w:t>
            </w:r>
            <w:r w:rsidRPr="00777A61">
              <w:rPr>
                <w:rFonts w:ascii="Times New Roman" w:hAnsi="Times New Roman"/>
                <w:color w:val="000000"/>
                <w:kern w:val="0"/>
                <w:sz w:val="24"/>
                <w:szCs w:val="24"/>
              </w:rPr>
              <w:t>-FRP</w:t>
            </w:r>
            <w:r w:rsidRPr="00777A61">
              <w:rPr>
                <w:rFonts w:ascii="Times New Roman" w:hAnsi="Times New Roman"/>
                <w:color w:val="000000"/>
                <w:kern w:val="0"/>
                <w:sz w:val="24"/>
                <w:szCs w:val="24"/>
              </w:rPr>
              <w:t>筋预制拼装墩柱可恢复性研究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王文炜</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徐</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爽</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18</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201821095</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高速公路交通拥堵动态预测与仿真推演技术</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 xml:space="preserve"> </w:t>
            </w:r>
            <w:r w:rsidRPr="00777A61">
              <w:rPr>
                <w:rFonts w:ascii="Times New Roman" w:hAnsi="Times New Roman"/>
                <w:color w:val="000000"/>
                <w:kern w:val="0"/>
                <w:sz w:val="24"/>
                <w:szCs w:val="24"/>
              </w:rPr>
              <w:t>昊</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李思宇</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19</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201821102</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共享单车停放区域研究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琳</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东海旺</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201821020</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新型全预制拼装斜拉桥的抗震性能研究</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王文炜</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江思源</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1B13D4">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21</w:t>
            </w:r>
          </w:p>
        </w:tc>
        <w:tc>
          <w:tcPr>
            <w:tcW w:w="1418"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201821119</w:t>
            </w:r>
          </w:p>
        </w:tc>
        <w:tc>
          <w:tcPr>
            <w:tcW w:w="3969"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复杂环境中的大规模行人流实验</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金诚杰</w:t>
            </w:r>
          </w:p>
        </w:tc>
        <w:tc>
          <w:tcPr>
            <w:tcW w:w="993"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李瑞雯</w:t>
            </w:r>
          </w:p>
        </w:tc>
        <w:tc>
          <w:tcPr>
            <w:tcW w:w="1275" w:type="dxa"/>
            <w:tcBorders>
              <w:top w:val="nil"/>
              <w:left w:val="nil"/>
              <w:bottom w:val="single" w:sz="4" w:space="0" w:color="auto"/>
              <w:right w:val="single" w:sz="4" w:space="0" w:color="auto"/>
            </w:tcBorders>
            <w:shd w:val="clear" w:color="auto" w:fill="auto"/>
            <w:noWrap/>
            <w:vAlign w:val="center"/>
            <w:hideMark/>
          </w:tcPr>
          <w:p w:rsidR="0019385F" w:rsidRPr="00777A61" w:rsidRDefault="0019385F" w:rsidP="00777A61">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19385F" w:rsidRPr="00777A61" w:rsidRDefault="001B13D4"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bl>
    <w:p w:rsidR="00DE2D6A" w:rsidRDefault="00DE2D6A">
      <w:pPr>
        <w:widowControl/>
        <w:jc w:val="left"/>
        <w:rPr>
          <w:rStyle w:val="a5"/>
          <w:rFonts w:ascii="Times New Roman" w:hAnsi="Times New Roman"/>
          <w:color w:val="333333"/>
          <w:sz w:val="28"/>
          <w:szCs w:val="32"/>
        </w:rPr>
      </w:pPr>
      <w:r>
        <w:rPr>
          <w:rStyle w:val="a5"/>
          <w:rFonts w:ascii="Times New Roman" w:hAnsi="Times New Roman"/>
          <w:color w:val="333333"/>
          <w:sz w:val="28"/>
          <w:szCs w:val="32"/>
        </w:rPr>
        <w:br w:type="page"/>
      </w:r>
    </w:p>
    <w:p w:rsidR="00213828" w:rsidRPr="00732B17" w:rsidRDefault="007650B1" w:rsidP="000D13BA">
      <w:pPr>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lastRenderedPageBreak/>
        <w:t>2018</w:t>
      </w:r>
      <w:r w:rsidR="00213828" w:rsidRPr="00732B17">
        <w:rPr>
          <w:rStyle w:val="a5"/>
          <w:rFonts w:ascii="Times New Roman" w:hAnsi="Times New Roman"/>
          <w:color w:val="333333"/>
          <w:sz w:val="28"/>
          <w:szCs w:val="32"/>
        </w:rPr>
        <w:t>年交通学院校、院级</w:t>
      </w:r>
      <w:r w:rsidR="00213828" w:rsidRPr="00732B17">
        <w:rPr>
          <w:rStyle w:val="a5"/>
          <w:rFonts w:ascii="Times New Roman" w:hAnsi="Times New Roman"/>
          <w:color w:val="333333"/>
          <w:sz w:val="28"/>
          <w:szCs w:val="32"/>
        </w:rPr>
        <w:t>SRTP</w:t>
      </w:r>
      <w:r w:rsidR="00213828" w:rsidRPr="00732B17">
        <w:rPr>
          <w:rStyle w:val="a5"/>
          <w:rFonts w:ascii="Times New Roman" w:hAnsi="Times New Roman"/>
          <w:color w:val="333333"/>
          <w:sz w:val="28"/>
          <w:szCs w:val="32"/>
        </w:rPr>
        <w:t>结题答辩第二组</w:t>
      </w:r>
      <w:r w:rsidR="006E63C9">
        <w:rPr>
          <w:rStyle w:val="a5"/>
          <w:rFonts w:ascii="Times New Roman" w:hAnsi="Times New Roman" w:hint="eastAsia"/>
          <w:color w:val="333333"/>
          <w:sz w:val="28"/>
          <w:szCs w:val="32"/>
        </w:rPr>
        <w:t>成绩</w:t>
      </w:r>
      <w:r w:rsidR="006E63C9">
        <w:rPr>
          <w:rStyle w:val="a5"/>
          <w:rFonts w:ascii="Times New Roman" w:hAnsi="Times New Roman"/>
          <w:color w:val="333333"/>
          <w:sz w:val="28"/>
          <w:szCs w:val="32"/>
        </w:rPr>
        <w:t>汇总表</w:t>
      </w:r>
    </w:p>
    <w:p w:rsidR="00213828" w:rsidRPr="00732B17" w:rsidRDefault="00213828" w:rsidP="00213828">
      <w:pPr>
        <w:widowControl/>
        <w:jc w:val="center"/>
        <w:rPr>
          <w:rFonts w:ascii="Times New Roman" w:hAnsi="Times New Roman"/>
          <w:color w:val="333333"/>
          <w:kern w:val="0"/>
          <w:sz w:val="24"/>
          <w:szCs w:val="21"/>
        </w:rPr>
      </w:pPr>
      <w:r w:rsidRPr="00732B17">
        <w:rPr>
          <w:rFonts w:ascii="Times New Roman" w:hAnsi="Times New Roman"/>
          <w:color w:val="333333"/>
          <w:kern w:val="0"/>
          <w:sz w:val="24"/>
          <w:szCs w:val="21"/>
        </w:rPr>
        <w:t>评审专家：</w:t>
      </w:r>
      <w:r w:rsidR="00E91D01">
        <w:rPr>
          <w:rFonts w:ascii="Times New Roman" w:hAnsi="Times New Roman" w:hint="eastAsia"/>
          <w:color w:val="333333"/>
          <w:kern w:val="0"/>
          <w:sz w:val="24"/>
          <w:szCs w:val="21"/>
        </w:rPr>
        <w:t>张宏斌</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张贤明</w:t>
      </w:r>
      <w:r w:rsidR="00CE5401" w:rsidRPr="00732B17">
        <w:rPr>
          <w:rFonts w:ascii="Times New Roman" w:hAnsi="Times New Roman"/>
          <w:color w:val="333333"/>
          <w:kern w:val="0"/>
          <w:sz w:val="24"/>
          <w:szCs w:val="21"/>
        </w:rPr>
        <w:t xml:space="preserve"> </w:t>
      </w:r>
      <w:r w:rsidR="00E91D01">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周博见</w:t>
      </w:r>
    </w:p>
    <w:p w:rsidR="00213828" w:rsidRDefault="00213828" w:rsidP="004C1702">
      <w:pPr>
        <w:widowControl/>
        <w:spacing w:afterLines="50" w:after="156"/>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7650B1" w:rsidRPr="00732B17">
        <w:rPr>
          <w:rFonts w:ascii="Times New Roman" w:hAnsi="Times New Roman"/>
          <w:color w:val="333333"/>
          <w:kern w:val="0"/>
          <w:sz w:val="24"/>
          <w:szCs w:val="23"/>
        </w:rPr>
        <w:t>10</w:t>
      </w:r>
      <w:r w:rsidR="007650B1" w:rsidRPr="00732B17">
        <w:rPr>
          <w:rFonts w:ascii="Times New Roman" w:hAnsi="Times New Roman"/>
          <w:color w:val="333333"/>
          <w:kern w:val="0"/>
          <w:sz w:val="24"/>
          <w:szCs w:val="23"/>
        </w:rPr>
        <w:t>月</w:t>
      </w:r>
      <w:r w:rsidR="007650B1" w:rsidRPr="00732B17">
        <w:rPr>
          <w:rFonts w:ascii="Times New Roman" w:hAnsi="Times New Roman"/>
          <w:color w:val="333333"/>
          <w:kern w:val="0"/>
          <w:sz w:val="24"/>
          <w:szCs w:val="23"/>
        </w:rPr>
        <w:t>23</w:t>
      </w:r>
      <w:r w:rsidR="007650B1" w:rsidRPr="00732B17">
        <w:rPr>
          <w:rFonts w:ascii="Times New Roman" w:hAnsi="Times New Roman"/>
          <w:color w:val="333333"/>
          <w:kern w:val="0"/>
          <w:sz w:val="24"/>
          <w:szCs w:val="23"/>
        </w:rPr>
        <w:t>日下午</w:t>
      </w:r>
      <w:r w:rsidR="007650B1" w:rsidRPr="00732B17">
        <w:rPr>
          <w:rFonts w:ascii="Times New Roman" w:hAnsi="Times New Roman"/>
          <w:color w:val="333333"/>
          <w:kern w:val="0"/>
          <w:sz w:val="24"/>
          <w:szCs w:val="23"/>
        </w:rPr>
        <w:t>15:40</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 xml:space="preserve">  </w:t>
      </w:r>
      <w:r w:rsidRPr="00732B17">
        <w:rPr>
          <w:rFonts w:ascii="Times New Roman" w:hAnsi="Times New Roman"/>
          <w:color w:val="333333"/>
          <w:kern w:val="0"/>
          <w:sz w:val="24"/>
          <w:szCs w:val="23"/>
        </w:rPr>
        <w:t>地点：</w:t>
      </w:r>
      <w:r w:rsidRPr="00732B17">
        <w:rPr>
          <w:rFonts w:ascii="Times New Roman" w:hAnsi="Times New Roman"/>
          <w:color w:val="333333"/>
          <w:kern w:val="0"/>
          <w:sz w:val="24"/>
          <w:szCs w:val="23"/>
        </w:rPr>
        <w:t>J</w:t>
      </w:r>
      <w:r w:rsidR="00E91D01">
        <w:rPr>
          <w:rFonts w:ascii="Times New Roman" w:hAnsi="Times New Roman"/>
          <w:color w:val="333333"/>
          <w:kern w:val="0"/>
          <w:sz w:val="24"/>
          <w:szCs w:val="23"/>
        </w:rPr>
        <w:t>4</w:t>
      </w:r>
      <w:r w:rsidRPr="00732B17">
        <w:rPr>
          <w:rFonts w:ascii="Times New Roman" w:hAnsi="Times New Roman"/>
          <w:color w:val="333333"/>
          <w:kern w:val="0"/>
          <w:sz w:val="24"/>
          <w:szCs w:val="23"/>
        </w:rPr>
        <w:t>-</w:t>
      </w:r>
      <w:r w:rsidR="00E91D01">
        <w:rPr>
          <w:rFonts w:ascii="Times New Roman" w:hAnsi="Times New Roman"/>
          <w:color w:val="333333"/>
          <w:kern w:val="0"/>
          <w:sz w:val="24"/>
          <w:szCs w:val="23"/>
        </w:rPr>
        <w:t>204</w:t>
      </w:r>
    </w:p>
    <w:tbl>
      <w:tblPr>
        <w:tblW w:w="0" w:type="auto"/>
        <w:jc w:val="center"/>
        <w:tblLayout w:type="fixed"/>
        <w:tblLook w:val="04A0" w:firstRow="1" w:lastRow="0" w:firstColumn="1" w:lastColumn="0" w:noHBand="0" w:noVBand="1"/>
      </w:tblPr>
      <w:tblGrid>
        <w:gridCol w:w="704"/>
        <w:gridCol w:w="1418"/>
        <w:gridCol w:w="3969"/>
        <w:gridCol w:w="1275"/>
        <w:gridCol w:w="993"/>
        <w:gridCol w:w="1275"/>
        <w:gridCol w:w="822"/>
      </w:tblGrid>
      <w:tr w:rsidR="00777A61" w:rsidRPr="00777A61" w:rsidTr="00625FCF">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b/>
                <w:color w:val="000000"/>
                <w:kern w:val="0"/>
                <w:sz w:val="24"/>
                <w:szCs w:val="24"/>
              </w:rPr>
            </w:pPr>
            <w:r w:rsidRPr="00777A61">
              <w:rPr>
                <w:rFonts w:ascii="Times New Roman" w:hAnsi="Times New Roman" w:hint="eastAsia"/>
                <w:b/>
                <w:color w:val="000000"/>
                <w:kern w:val="0"/>
                <w:sz w:val="24"/>
                <w:szCs w:val="24"/>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b/>
                <w:color w:val="000000"/>
                <w:kern w:val="0"/>
                <w:sz w:val="24"/>
                <w:szCs w:val="24"/>
              </w:rPr>
            </w:pPr>
            <w:r w:rsidRPr="00777A61">
              <w:rPr>
                <w:rFonts w:ascii="Times New Roman" w:hAnsi="Times New Roman" w:hint="eastAsia"/>
                <w:b/>
                <w:color w:val="000000"/>
                <w:kern w:val="0"/>
                <w:sz w:val="24"/>
                <w:szCs w:val="24"/>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b/>
                <w:color w:val="000000"/>
                <w:kern w:val="0"/>
                <w:sz w:val="24"/>
                <w:szCs w:val="24"/>
              </w:rPr>
            </w:pPr>
            <w:r w:rsidRPr="00777A61">
              <w:rPr>
                <w:rFonts w:ascii="Times New Roman" w:hAnsi="Times New Roman" w:hint="eastAsia"/>
                <w:b/>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b/>
                <w:color w:val="000000"/>
                <w:kern w:val="0"/>
                <w:sz w:val="24"/>
                <w:szCs w:val="24"/>
              </w:rPr>
            </w:pPr>
            <w:r w:rsidRPr="00777A61">
              <w:rPr>
                <w:rFonts w:ascii="Times New Roman" w:hAnsi="Times New Roman" w:hint="eastAsia"/>
                <w:b/>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b/>
                <w:color w:val="000000"/>
                <w:kern w:val="0"/>
                <w:sz w:val="24"/>
                <w:szCs w:val="24"/>
              </w:rPr>
            </w:pPr>
            <w:r w:rsidRPr="00777A61">
              <w:rPr>
                <w:rFonts w:ascii="Times New Roman" w:hAnsi="Times New Roman" w:hint="eastAsia"/>
                <w:b/>
                <w:color w:val="000000"/>
                <w:kern w:val="0"/>
                <w:sz w:val="24"/>
                <w:szCs w:val="24"/>
              </w:rPr>
              <w:t>负责人</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b/>
                <w:color w:val="000000"/>
                <w:kern w:val="0"/>
                <w:sz w:val="24"/>
                <w:szCs w:val="24"/>
              </w:rPr>
            </w:pPr>
            <w:r w:rsidRPr="00777A61">
              <w:rPr>
                <w:rFonts w:ascii="Times New Roman" w:hAnsi="Times New Roman" w:hint="eastAsia"/>
                <w:b/>
                <w:color w:val="000000"/>
                <w:kern w:val="0"/>
                <w:sz w:val="24"/>
                <w:szCs w:val="24"/>
              </w:rPr>
              <w:t>项目级别</w:t>
            </w:r>
          </w:p>
        </w:tc>
        <w:tc>
          <w:tcPr>
            <w:tcW w:w="822" w:type="dxa"/>
            <w:tcBorders>
              <w:top w:val="single" w:sz="4" w:space="0" w:color="auto"/>
              <w:left w:val="nil"/>
              <w:bottom w:val="single" w:sz="4" w:space="0" w:color="auto"/>
              <w:right w:val="single" w:sz="4" w:space="0" w:color="auto"/>
            </w:tcBorders>
            <w:vAlign w:val="center"/>
          </w:tcPr>
          <w:p w:rsidR="00777A61" w:rsidRPr="00777A61" w:rsidRDefault="00777A61" w:rsidP="000D13BA">
            <w:pPr>
              <w:widowControl/>
              <w:jc w:val="center"/>
              <w:rPr>
                <w:rFonts w:ascii="Times New Roman" w:hAnsi="Times New Roman"/>
                <w:b/>
                <w:color w:val="000000"/>
                <w:kern w:val="0"/>
                <w:sz w:val="24"/>
                <w:szCs w:val="24"/>
              </w:rPr>
            </w:pPr>
            <w:r w:rsidRPr="00777A61">
              <w:rPr>
                <w:rFonts w:ascii="Times New Roman" w:hAnsi="Times New Roman" w:hint="eastAsia"/>
                <w:b/>
                <w:color w:val="000000"/>
                <w:kern w:val="0"/>
                <w:sz w:val="24"/>
                <w:szCs w:val="24"/>
              </w:rPr>
              <w:t>成绩</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201821006</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合成孔径雷达在农业土地利用监测中的应用</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田</w:t>
            </w:r>
            <w:r w:rsidRPr="00777A61">
              <w:rPr>
                <w:rFonts w:ascii="Times New Roman" w:hAnsi="Times New Roman" w:hint="eastAsia"/>
                <w:color w:val="000000"/>
                <w:kern w:val="0"/>
                <w:sz w:val="24"/>
                <w:szCs w:val="24"/>
              </w:rPr>
              <w:t xml:space="preserve">  </w:t>
            </w:r>
            <w:r w:rsidRPr="00777A61">
              <w:rPr>
                <w:rFonts w:ascii="Times New Roman" w:hAnsi="Times New Roman" w:hint="eastAsia"/>
                <w:color w:val="000000"/>
                <w:kern w:val="0"/>
                <w:sz w:val="24"/>
                <w:szCs w:val="24"/>
              </w:rPr>
              <w:t>馨</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李宁皓</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1B13D4"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201821011</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基于计算机视觉的室内定位方法研究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蔡先华</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张嘉旭</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1B13D4"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优秀</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201821030</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开通大学校园巴士的可行性研究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李铁柱</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韩</w:t>
            </w:r>
            <w:r w:rsidRPr="00777A61">
              <w:rPr>
                <w:rFonts w:ascii="Times New Roman" w:hAnsi="Times New Roman" w:hint="eastAsia"/>
                <w:color w:val="000000"/>
                <w:kern w:val="0"/>
                <w:sz w:val="24"/>
                <w:szCs w:val="24"/>
              </w:rPr>
              <w:t xml:space="preserve">  </w:t>
            </w:r>
            <w:r w:rsidRPr="00777A61">
              <w:rPr>
                <w:rFonts w:ascii="Times New Roman" w:hAnsi="Times New Roman" w:hint="eastAsia"/>
                <w:color w:val="000000"/>
                <w:kern w:val="0"/>
                <w:sz w:val="24"/>
                <w:szCs w:val="24"/>
              </w:rPr>
              <w:t>璞</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1B13D4"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4</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201821033</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地铁结构变形预测模型研究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胡伍生</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马健然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1B13D4"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201821032</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南京市江宁区方山景区旅游服务信息系统</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柏春广</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刘伊洋</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1B13D4"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6</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201821031</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驾驶室复杂环境中驾驶人检测及其姿态识别方法研究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何</w:t>
            </w:r>
            <w:r w:rsidRPr="00777A61">
              <w:rPr>
                <w:rFonts w:ascii="Times New Roman" w:hAnsi="Times New Roman" w:hint="eastAsia"/>
                <w:color w:val="000000"/>
                <w:kern w:val="0"/>
                <w:sz w:val="24"/>
                <w:szCs w:val="24"/>
              </w:rPr>
              <w:t xml:space="preserve">  </w:t>
            </w:r>
            <w:r w:rsidRPr="00777A61">
              <w:rPr>
                <w:rFonts w:ascii="Times New Roman" w:hAnsi="Times New Roman" w:hint="eastAsia"/>
                <w:color w:val="000000"/>
                <w:kern w:val="0"/>
                <w:sz w:val="24"/>
                <w:szCs w:val="24"/>
              </w:rPr>
              <w:t>杰</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汤</w:t>
            </w:r>
            <w:r w:rsidRPr="00777A61">
              <w:rPr>
                <w:rFonts w:ascii="Times New Roman" w:hAnsi="Times New Roman" w:hint="eastAsia"/>
                <w:color w:val="000000"/>
                <w:kern w:val="0"/>
                <w:sz w:val="24"/>
                <w:szCs w:val="24"/>
              </w:rPr>
              <w:t xml:space="preserve">  </w:t>
            </w:r>
            <w:r w:rsidRPr="00777A61">
              <w:rPr>
                <w:rFonts w:ascii="Times New Roman" w:hAnsi="Times New Roman" w:hint="eastAsia"/>
                <w:color w:val="000000"/>
                <w:kern w:val="0"/>
                <w:sz w:val="24"/>
                <w:szCs w:val="24"/>
              </w:rPr>
              <w:t>慧</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优秀</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7</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201821056</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大比例尺地形图坐标变换程序开发设计</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闻道秋</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邵沛涵</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优秀</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201821111</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极端台风暴潮作用下植被消浪作用模拟研究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徐宿东</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张程玮</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9</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201821071</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基于无人机的滑坡变形监测</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张宏斌</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张旭辉</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201821038</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基于高分辨率遥感影像的道路交通流信息提取方法</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汤君友</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夏莞茹</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11</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201821041</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居民旅行出行时间</w:t>
            </w:r>
            <w:r w:rsidRPr="00777A61">
              <w:rPr>
                <w:rFonts w:ascii="Times New Roman" w:hAnsi="Times New Roman" w:hint="eastAsia"/>
                <w:color w:val="000000"/>
                <w:kern w:val="0"/>
                <w:sz w:val="24"/>
                <w:szCs w:val="24"/>
              </w:rPr>
              <w:t>-</w:t>
            </w:r>
            <w:r w:rsidRPr="00777A61">
              <w:rPr>
                <w:rFonts w:ascii="Times New Roman" w:hAnsi="Times New Roman" w:hint="eastAsia"/>
                <w:color w:val="000000"/>
                <w:kern w:val="0"/>
                <w:sz w:val="24"/>
                <w:szCs w:val="24"/>
              </w:rPr>
              <w:t>活动幸福指数调查分析与评估方法研究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李大韦</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胡锦蓉</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201821116</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GF-1</w:t>
            </w:r>
            <w:r w:rsidRPr="00777A61">
              <w:rPr>
                <w:rFonts w:ascii="Times New Roman" w:hAnsi="Times New Roman" w:hint="eastAsia"/>
                <w:color w:val="000000"/>
                <w:kern w:val="0"/>
                <w:sz w:val="24"/>
                <w:szCs w:val="24"/>
              </w:rPr>
              <w:t>影像道路智能提取软件开发</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戚浩平</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来尚婧</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优秀</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13</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201821083</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融合雷达和光学遥感数据的土地覆盖分类方法研究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田</w:t>
            </w:r>
            <w:r w:rsidRPr="00777A61">
              <w:rPr>
                <w:rFonts w:ascii="Times New Roman" w:hAnsi="Times New Roman" w:hint="eastAsia"/>
                <w:color w:val="000000"/>
                <w:kern w:val="0"/>
                <w:sz w:val="24"/>
                <w:szCs w:val="24"/>
              </w:rPr>
              <w:t xml:space="preserve">  </w:t>
            </w:r>
            <w:r w:rsidRPr="00777A61">
              <w:rPr>
                <w:rFonts w:ascii="Times New Roman" w:hAnsi="Times New Roman" w:hint="eastAsia"/>
                <w:color w:val="000000"/>
                <w:kern w:val="0"/>
                <w:sz w:val="24"/>
                <w:szCs w:val="24"/>
              </w:rPr>
              <w:t>馨</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王煜飞</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14</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201821057</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基于大数据平台的鼓楼区城市公交服务评价体系</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陈大伟</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李</w:t>
            </w:r>
            <w:r w:rsidRPr="00777A61">
              <w:rPr>
                <w:rFonts w:ascii="Times New Roman" w:hAnsi="Times New Roman" w:hint="eastAsia"/>
                <w:color w:val="000000"/>
                <w:kern w:val="0"/>
                <w:sz w:val="24"/>
                <w:szCs w:val="24"/>
              </w:rPr>
              <w:t xml:space="preserve">  </w:t>
            </w:r>
            <w:r w:rsidRPr="00777A61">
              <w:rPr>
                <w:rFonts w:ascii="Times New Roman" w:hAnsi="Times New Roman" w:hint="eastAsia"/>
                <w:color w:val="000000"/>
                <w:kern w:val="0"/>
                <w:sz w:val="24"/>
                <w:szCs w:val="24"/>
              </w:rPr>
              <w:t>昊</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15</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201821082</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我国北斗</w:t>
            </w:r>
            <w:r w:rsidRPr="00777A61">
              <w:rPr>
                <w:rFonts w:ascii="Times New Roman" w:hAnsi="Times New Roman" w:hint="eastAsia"/>
                <w:color w:val="000000"/>
                <w:kern w:val="0"/>
                <w:sz w:val="24"/>
                <w:szCs w:val="24"/>
              </w:rPr>
              <w:t>-3</w:t>
            </w:r>
            <w:r w:rsidRPr="00777A61">
              <w:rPr>
                <w:rFonts w:ascii="Times New Roman" w:hAnsi="Times New Roman" w:hint="eastAsia"/>
                <w:color w:val="000000"/>
                <w:kern w:val="0"/>
                <w:sz w:val="24"/>
                <w:szCs w:val="24"/>
              </w:rPr>
              <w:t>卫星广播星历坐标精度计算</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高成发</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刘</w:t>
            </w:r>
            <w:r w:rsidRPr="00777A61">
              <w:rPr>
                <w:rFonts w:ascii="Times New Roman" w:hAnsi="Times New Roman" w:hint="eastAsia"/>
                <w:color w:val="000000"/>
                <w:kern w:val="0"/>
                <w:sz w:val="24"/>
                <w:szCs w:val="24"/>
              </w:rPr>
              <w:t xml:space="preserve">  </w:t>
            </w:r>
            <w:r w:rsidRPr="00777A61">
              <w:rPr>
                <w:rFonts w:ascii="Times New Roman" w:hAnsi="Times New Roman" w:hint="eastAsia"/>
                <w:color w:val="000000"/>
                <w:kern w:val="0"/>
                <w:sz w:val="24"/>
                <w:szCs w:val="24"/>
              </w:rPr>
              <w:t>琦</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16</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201821064</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我国绿洲分布与演变分析软件开发</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柏春广</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唐姣琪</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17</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201821084</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基于</w:t>
            </w:r>
            <w:r w:rsidRPr="00777A61">
              <w:rPr>
                <w:rFonts w:ascii="Times New Roman" w:hAnsi="Times New Roman" w:hint="eastAsia"/>
                <w:color w:val="000000"/>
                <w:kern w:val="0"/>
                <w:sz w:val="24"/>
                <w:szCs w:val="24"/>
              </w:rPr>
              <w:t>IC</w:t>
            </w:r>
            <w:r w:rsidRPr="00777A61">
              <w:rPr>
                <w:rFonts w:ascii="Times New Roman" w:hAnsi="Times New Roman" w:hint="eastAsia"/>
                <w:color w:val="000000"/>
                <w:kern w:val="0"/>
                <w:sz w:val="24"/>
                <w:szCs w:val="24"/>
              </w:rPr>
              <w:t>卡和</w:t>
            </w:r>
            <w:r w:rsidRPr="00777A61">
              <w:rPr>
                <w:rFonts w:ascii="Times New Roman" w:hAnsi="Times New Roman" w:hint="eastAsia"/>
                <w:color w:val="000000"/>
                <w:kern w:val="0"/>
                <w:sz w:val="24"/>
                <w:szCs w:val="24"/>
              </w:rPr>
              <w:t>GPS</w:t>
            </w:r>
            <w:r w:rsidRPr="00777A61">
              <w:rPr>
                <w:rFonts w:ascii="Times New Roman" w:hAnsi="Times New Roman" w:hint="eastAsia"/>
                <w:color w:val="000000"/>
                <w:kern w:val="0"/>
                <w:sz w:val="24"/>
                <w:szCs w:val="24"/>
              </w:rPr>
              <w:t>数据的公交客流预测</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李铁柱</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董育珂</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18</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201821091</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九龙湖校园工程测量</w:t>
            </w:r>
            <w:r w:rsidRPr="00777A61">
              <w:rPr>
                <w:rFonts w:ascii="Times New Roman" w:hAnsi="Times New Roman" w:hint="eastAsia"/>
                <w:color w:val="000000"/>
                <w:kern w:val="0"/>
                <w:sz w:val="24"/>
                <w:szCs w:val="24"/>
              </w:rPr>
              <w:t>app</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闻道秋</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梅俊杰</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19</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201821065</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hint="eastAsia"/>
                <w:color w:val="000000"/>
                <w:kern w:val="0"/>
                <w:sz w:val="24"/>
                <w:szCs w:val="24"/>
              </w:rPr>
              <w:t>南京市地铁换乘站时空可达性分析研究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付</w:t>
            </w:r>
            <w:r w:rsidRPr="00777A61">
              <w:rPr>
                <w:rFonts w:ascii="Times New Roman" w:hAnsi="Times New Roman" w:hint="eastAsia"/>
                <w:color w:val="000000"/>
                <w:kern w:val="0"/>
                <w:sz w:val="24"/>
                <w:szCs w:val="24"/>
              </w:rPr>
              <w:t xml:space="preserve">  </w:t>
            </w:r>
            <w:r w:rsidRPr="00777A61">
              <w:rPr>
                <w:rFonts w:ascii="Times New Roman" w:hAnsi="Times New Roman" w:hint="eastAsia"/>
                <w:color w:val="000000"/>
                <w:kern w:val="0"/>
                <w:sz w:val="24"/>
                <w:szCs w:val="24"/>
              </w:rPr>
              <w:t>晓</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刘</w:t>
            </w:r>
            <w:r w:rsidRPr="00777A61">
              <w:rPr>
                <w:rFonts w:ascii="Times New Roman" w:hAnsi="Times New Roman" w:hint="eastAsia"/>
                <w:color w:val="000000"/>
                <w:kern w:val="0"/>
                <w:sz w:val="24"/>
                <w:szCs w:val="24"/>
              </w:rPr>
              <w:t xml:space="preserve">  </w:t>
            </w:r>
            <w:r w:rsidRPr="00777A61">
              <w:rPr>
                <w:rFonts w:ascii="Times New Roman" w:hAnsi="Times New Roman" w:hint="eastAsia"/>
                <w:color w:val="000000"/>
                <w:kern w:val="0"/>
                <w:sz w:val="24"/>
                <w:szCs w:val="24"/>
              </w:rPr>
              <w:t>璐</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良好</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201821093</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color w:val="000000"/>
                <w:kern w:val="0"/>
                <w:sz w:val="24"/>
                <w:szCs w:val="24"/>
              </w:rPr>
              <w:t>网络化甩挂运输绩效评估方法研究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鲍香台</w:t>
            </w:r>
          </w:p>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永</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通过</w:t>
            </w:r>
          </w:p>
        </w:tc>
      </w:tr>
      <w:tr w:rsidR="00777A61" w:rsidRPr="00777A61" w:rsidTr="00625FCF">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21</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201821103</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大坝变形分析模型研究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胡伍生</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陈紫琦</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0D13BA">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777A61" w:rsidRPr="00777A61" w:rsidRDefault="003775AC" w:rsidP="000D13BA">
            <w:pPr>
              <w:jc w:val="center"/>
              <w:rPr>
                <w:sz w:val="24"/>
                <w:szCs w:val="24"/>
              </w:rPr>
            </w:pPr>
            <w:r>
              <w:rPr>
                <w:rFonts w:hint="eastAsia"/>
                <w:sz w:val="24"/>
                <w:szCs w:val="24"/>
              </w:rPr>
              <w:t>通过</w:t>
            </w:r>
          </w:p>
        </w:tc>
      </w:tr>
    </w:tbl>
    <w:p w:rsidR="00DE2D6A" w:rsidRDefault="00DE2D6A" w:rsidP="000D13BA">
      <w:pPr>
        <w:widowControl/>
        <w:spacing w:line="400" w:lineRule="exact"/>
        <w:jc w:val="center"/>
        <w:rPr>
          <w:rStyle w:val="a5"/>
          <w:rFonts w:ascii="Times New Roman" w:hAnsi="Times New Roman"/>
          <w:color w:val="333333"/>
          <w:sz w:val="28"/>
          <w:szCs w:val="32"/>
        </w:rPr>
      </w:pPr>
    </w:p>
    <w:p w:rsidR="00DE2D6A" w:rsidRDefault="00DE2D6A">
      <w:pPr>
        <w:widowControl/>
        <w:jc w:val="left"/>
        <w:rPr>
          <w:rStyle w:val="a5"/>
          <w:rFonts w:ascii="Times New Roman" w:hAnsi="Times New Roman"/>
          <w:color w:val="333333"/>
          <w:sz w:val="28"/>
          <w:szCs w:val="32"/>
        </w:rPr>
      </w:pPr>
      <w:r>
        <w:rPr>
          <w:rStyle w:val="a5"/>
          <w:rFonts w:ascii="Times New Roman" w:hAnsi="Times New Roman"/>
          <w:color w:val="333333"/>
          <w:sz w:val="28"/>
          <w:szCs w:val="32"/>
        </w:rPr>
        <w:br w:type="page"/>
      </w:r>
    </w:p>
    <w:p w:rsidR="00E86EE5" w:rsidRPr="00732B17" w:rsidRDefault="00543D28" w:rsidP="000D13BA">
      <w:pPr>
        <w:widowControl/>
        <w:spacing w:line="400" w:lineRule="exact"/>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lastRenderedPageBreak/>
        <w:t>2018</w:t>
      </w:r>
      <w:r w:rsidR="00E86EE5" w:rsidRPr="00732B17">
        <w:rPr>
          <w:rStyle w:val="a5"/>
          <w:rFonts w:ascii="Times New Roman" w:hAnsi="Times New Roman"/>
          <w:color w:val="333333"/>
          <w:sz w:val="28"/>
          <w:szCs w:val="32"/>
        </w:rPr>
        <w:t>年交通学院校、院级</w:t>
      </w:r>
      <w:r w:rsidR="00E86EE5" w:rsidRPr="00732B17">
        <w:rPr>
          <w:rStyle w:val="a5"/>
          <w:rFonts w:ascii="Times New Roman" w:hAnsi="Times New Roman"/>
          <w:color w:val="333333"/>
          <w:sz w:val="28"/>
          <w:szCs w:val="32"/>
        </w:rPr>
        <w:t>SRTP</w:t>
      </w:r>
      <w:r w:rsidR="00E86EE5" w:rsidRPr="00732B17">
        <w:rPr>
          <w:rStyle w:val="a5"/>
          <w:rFonts w:ascii="Times New Roman" w:hAnsi="Times New Roman"/>
          <w:color w:val="333333"/>
          <w:sz w:val="28"/>
          <w:szCs w:val="32"/>
        </w:rPr>
        <w:t>结题答辩第三组</w:t>
      </w:r>
      <w:r w:rsidR="006E63C9">
        <w:rPr>
          <w:rStyle w:val="a5"/>
          <w:rFonts w:ascii="Times New Roman" w:hAnsi="Times New Roman" w:hint="eastAsia"/>
          <w:color w:val="333333"/>
          <w:sz w:val="28"/>
          <w:szCs w:val="32"/>
        </w:rPr>
        <w:t>成绩</w:t>
      </w:r>
      <w:r w:rsidR="006E63C9">
        <w:rPr>
          <w:rStyle w:val="a5"/>
          <w:rFonts w:ascii="Times New Roman" w:hAnsi="Times New Roman"/>
          <w:color w:val="333333"/>
          <w:sz w:val="28"/>
          <w:szCs w:val="32"/>
        </w:rPr>
        <w:t>汇总表</w:t>
      </w:r>
    </w:p>
    <w:p w:rsidR="00E86EE5" w:rsidRPr="00732B17" w:rsidRDefault="00E86EE5" w:rsidP="00E86EE5">
      <w:pPr>
        <w:widowControl/>
        <w:jc w:val="center"/>
        <w:rPr>
          <w:rFonts w:ascii="Times New Roman" w:hAnsi="Times New Roman"/>
          <w:color w:val="333333"/>
          <w:kern w:val="0"/>
          <w:sz w:val="24"/>
          <w:szCs w:val="21"/>
        </w:rPr>
      </w:pPr>
      <w:r w:rsidRPr="00732B17">
        <w:rPr>
          <w:rFonts w:ascii="Times New Roman" w:hAnsi="Times New Roman"/>
          <w:color w:val="333333"/>
          <w:kern w:val="0"/>
          <w:sz w:val="24"/>
          <w:szCs w:val="21"/>
        </w:rPr>
        <w:t>评审专家：</w:t>
      </w:r>
      <w:r w:rsidR="00E91D01">
        <w:rPr>
          <w:rFonts w:ascii="Times New Roman" w:hAnsi="Times New Roman" w:hint="eastAsia"/>
          <w:color w:val="333333"/>
          <w:kern w:val="0"/>
          <w:sz w:val="24"/>
          <w:szCs w:val="21"/>
        </w:rPr>
        <w:t>刘志彬</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杨帆</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徐光霁</w:t>
      </w:r>
    </w:p>
    <w:p w:rsidR="00E86EE5" w:rsidRDefault="00E86EE5" w:rsidP="004C1702">
      <w:pPr>
        <w:widowControl/>
        <w:spacing w:afterLines="50" w:after="156"/>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543D28" w:rsidRPr="00732B17">
        <w:rPr>
          <w:rFonts w:ascii="Times New Roman" w:hAnsi="Times New Roman"/>
          <w:color w:val="333333"/>
          <w:kern w:val="0"/>
          <w:sz w:val="24"/>
          <w:szCs w:val="23"/>
        </w:rPr>
        <w:t>10</w:t>
      </w:r>
      <w:r w:rsidR="00543D28" w:rsidRPr="00732B17">
        <w:rPr>
          <w:rFonts w:ascii="Times New Roman" w:hAnsi="Times New Roman"/>
          <w:color w:val="333333"/>
          <w:kern w:val="0"/>
          <w:sz w:val="24"/>
          <w:szCs w:val="23"/>
        </w:rPr>
        <w:t>月</w:t>
      </w:r>
      <w:r w:rsidR="00543D28" w:rsidRPr="00732B17">
        <w:rPr>
          <w:rFonts w:ascii="Times New Roman" w:hAnsi="Times New Roman"/>
          <w:color w:val="333333"/>
          <w:kern w:val="0"/>
          <w:sz w:val="24"/>
          <w:szCs w:val="23"/>
        </w:rPr>
        <w:t>23</w:t>
      </w:r>
      <w:r w:rsidR="00543D28" w:rsidRPr="00732B17">
        <w:rPr>
          <w:rFonts w:ascii="Times New Roman" w:hAnsi="Times New Roman"/>
          <w:color w:val="333333"/>
          <w:kern w:val="0"/>
          <w:sz w:val="24"/>
          <w:szCs w:val="23"/>
        </w:rPr>
        <w:t>日下午</w:t>
      </w:r>
      <w:r w:rsidR="00543D28" w:rsidRPr="00732B17">
        <w:rPr>
          <w:rFonts w:ascii="Times New Roman" w:hAnsi="Times New Roman"/>
          <w:color w:val="333333"/>
          <w:kern w:val="0"/>
          <w:sz w:val="24"/>
          <w:szCs w:val="23"/>
        </w:rPr>
        <w:t>15:40</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 xml:space="preserve">  </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地点：</w:t>
      </w:r>
      <w:r w:rsidRPr="00732B17">
        <w:rPr>
          <w:rFonts w:ascii="Times New Roman" w:hAnsi="Times New Roman"/>
          <w:color w:val="333333"/>
          <w:kern w:val="0"/>
          <w:sz w:val="24"/>
          <w:szCs w:val="23"/>
        </w:rPr>
        <w:t>J</w:t>
      </w:r>
      <w:r w:rsidR="00E91D01">
        <w:rPr>
          <w:rFonts w:ascii="Times New Roman" w:hAnsi="Times New Roman"/>
          <w:color w:val="333333"/>
          <w:kern w:val="0"/>
          <w:sz w:val="24"/>
          <w:szCs w:val="23"/>
        </w:rPr>
        <w:t>4-302</w:t>
      </w:r>
    </w:p>
    <w:tbl>
      <w:tblPr>
        <w:tblW w:w="0" w:type="auto"/>
        <w:jc w:val="center"/>
        <w:tblLayout w:type="fixed"/>
        <w:tblLook w:val="04A0" w:firstRow="1" w:lastRow="0" w:firstColumn="1" w:lastColumn="0" w:noHBand="0" w:noVBand="1"/>
      </w:tblPr>
      <w:tblGrid>
        <w:gridCol w:w="704"/>
        <w:gridCol w:w="1418"/>
        <w:gridCol w:w="3969"/>
        <w:gridCol w:w="1275"/>
        <w:gridCol w:w="993"/>
        <w:gridCol w:w="1275"/>
        <w:gridCol w:w="822"/>
      </w:tblGrid>
      <w:tr w:rsidR="00777A61" w:rsidRPr="00777A61" w:rsidTr="003775AC">
        <w:trPr>
          <w:trHeight w:val="34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b/>
                <w:color w:val="000000"/>
                <w:kern w:val="0"/>
                <w:sz w:val="24"/>
                <w:szCs w:val="24"/>
              </w:rPr>
            </w:pPr>
            <w:r w:rsidRPr="00777A61">
              <w:rPr>
                <w:rFonts w:ascii="Times New Roman" w:hAnsi="Times New Roman"/>
                <w:b/>
                <w:color w:val="000000"/>
                <w:kern w:val="0"/>
                <w:sz w:val="24"/>
                <w:szCs w:val="24"/>
              </w:rPr>
              <w:t>负责人</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b/>
                <w:color w:val="000000"/>
                <w:kern w:val="0"/>
                <w:sz w:val="24"/>
                <w:szCs w:val="24"/>
              </w:rPr>
            </w:pPr>
            <w:r w:rsidRPr="00777A61">
              <w:rPr>
                <w:rFonts w:ascii="Times New Roman" w:hAnsi="Times New Roman" w:hint="eastAsia"/>
                <w:b/>
                <w:color w:val="000000"/>
                <w:kern w:val="0"/>
                <w:sz w:val="24"/>
                <w:szCs w:val="24"/>
              </w:rPr>
              <w:t>项目</w:t>
            </w:r>
            <w:r w:rsidRPr="00777A61">
              <w:rPr>
                <w:rFonts w:ascii="Times New Roman" w:hAnsi="Times New Roman"/>
                <w:b/>
                <w:color w:val="000000"/>
                <w:kern w:val="0"/>
                <w:sz w:val="24"/>
                <w:szCs w:val="24"/>
              </w:rPr>
              <w:t>级别</w:t>
            </w:r>
          </w:p>
        </w:tc>
        <w:tc>
          <w:tcPr>
            <w:tcW w:w="822" w:type="dxa"/>
            <w:tcBorders>
              <w:top w:val="single" w:sz="4" w:space="0" w:color="auto"/>
              <w:left w:val="nil"/>
              <w:bottom w:val="single" w:sz="4" w:space="0" w:color="auto"/>
              <w:right w:val="single" w:sz="4" w:space="0" w:color="auto"/>
            </w:tcBorders>
            <w:vAlign w:val="center"/>
          </w:tcPr>
          <w:p w:rsidR="00777A61" w:rsidRPr="00777A61" w:rsidRDefault="00777A61" w:rsidP="003775AC">
            <w:pPr>
              <w:jc w:val="center"/>
              <w:rPr>
                <w:b/>
                <w:sz w:val="24"/>
                <w:szCs w:val="24"/>
              </w:rPr>
            </w:pPr>
            <w:r w:rsidRPr="00777A61">
              <w:rPr>
                <w:rFonts w:hint="eastAsia"/>
                <w:b/>
                <w:sz w:val="24"/>
                <w:szCs w:val="24"/>
              </w:rPr>
              <w:t>成绩</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201821001</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半柔性橡胶颗粒多孔水泥混凝土海绵道路</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董</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侨</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王双平</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通过</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201821092</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基于出租车</w:t>
            </w:r>
            <w:r w:rsidRPr="00777A61">
              <w:rPr>
                <w:rFonts w:ascii="Times New Roman" w:hAnsi="Times New Roman"/>
                <w:color w:val="000000"/>
                <w:kern w:val="0"/>
                <w:sz w:val="24"/>
                <w:szCs w:val="24"/>
              </w:rPr>
              <w:t>GPS</w:t>
            </w:r>
            <w:r w:rsidRPr="00777A61">
              <w:rPr>
                <w:rFonts w:ascii="Times New Roman" w:hAnsi="Times New Roman"/>
                <w:color w:val="000000"/>
                <w:kern w:val="0"/>
                <w:sz w:val="24"/>
                <w:szCs w:val="24"/>
              </w:rPr>
              <w:t>数据的旅行时间预测－以成都市为例</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帆</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戚心怡</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通过</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201821010</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基于柔性道床的高速铁路有砟轨道段落的路基结构优化</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陈先华</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龚晓静</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良好</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4</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201821029</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挥发性有机物污染场地定向诱导地下水曝气修复技术研究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刘志彬</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尹</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涵</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优秀</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201821021</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沥青混合料老化规律及微观力学性能探究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军</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梅子涵</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优秀</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6</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201821046</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南京中山陵风景区停车配建指标研究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过秀成</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李佳骏</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通过</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7</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201821036</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动水条件下双层排水沥青路面空隙的自清洁行为研究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廖公云</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孙圣泽</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良好</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201821012</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城市余泥渣土组分分析与强度特性研究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章定文</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张旻昊</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通过</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9</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201821049</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沥青铺面病害数据库的构建与分析</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陈磊磊</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方</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羽</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良好</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201821035</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多种共享出行模式行为分析</w:t>
            </w:r>
            <w:r w:rsidRPr="00777A61">
              <w:rPr>
                <w:rFonts w:ascii="Times New Roman" w:hAnsi="Times New Roman"/>
                <w:color w:val="000000"/>
                <w:kern w:val="0"/>
                <w:sz w:val="24"/>
                <w:szCs w:val="24"/>
              </w:rPr>
              <w:t>——</w:t>
            </w:r>
            <w:r w:rsidRPr="00777A61">
              <w:rPr>
                <w:rFonts w:ascii="Times New Roman" w:hAnsi="Times New Roman"/>
                <w:color w:val="000000"/>
                <w:kern w:val="0"/>
                <w:sz w:val="24"/>
                <w:szCs w:val="24"/>
              </w:rPr>
              <w:t>以伦敦市为例</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帆</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吴文晖</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通过</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11</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201821110</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基于地沟油等生活废弃材料的沥青再生剂的制备与性能研究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赵永利</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孙新宇</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通过</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201821037</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地铁盾构隧道下穿南京明城墙变形规律预测与防控修复技术</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童立元</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彭之晟</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良好</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13</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201821118</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沥青材料耦合场老化分析及复配改良</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董</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侨</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超</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良好</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14</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201821062</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伦敦市拥堵收费政策对尾气排放的影响</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李豪杰</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胡浩东</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良好</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15</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201821052</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老化对改性沥青及其混合料疲劳性能的影响研究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军</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李存孝</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通过</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16</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201821050</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膨润土复合防水毯（</w:t>
            </w:r>
            <w:r w:rsidRPr="00777A61">
              <w:rPr>
                <w:rFonts w:ascii="Times New Roman" w:hAnsi="Times New Roman"/>
                <w:color w:val="000000"/>
                <w:kern w:val="0"/>
                <w:sz w:val="24"/>
                <w:szCs w:val="24"/>
              </w:rPr>
              <w:t>GCL</w:t>
            </w:r>
            <w:r w:rsidRPr="00777A61">
              <w:rPr>
                <w:rFonts w:ascii="Times New Roman" w:hAnsi="Times New Roman"/>
                <w:color w:val="000000"/>
                <w:kern w:val="0"/>
                <w:sz w:val="24"/>
                <w:szCs w:val="24"/>
              </w:rPr>
              <w:t>）夹层对土石混合料填筑路基水分场影响试验研究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刘志彬</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徐聪逸</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良好</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17</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201821097</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高速公路车辙对车辆行驶安全影响分析</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陈磊磊</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钱红茹</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通过</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18</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201821063</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城市道路网短时交通流预测－以贵阳市为例</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帆</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孙钰博</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优秀</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19</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201821081</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功能性彩色沥青混合料优化设计</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马</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涛</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张永和</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优秀</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201821024</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用于液化地基处理的微生物气泡在土体中的稳定性评价试验研究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章定文</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唐紫琼</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优秀</w:t>
            </w:r>
          </w:p>
        </w:tc>
      </w:tr>
      <w:tr w:rsidR="00777A61" w:rsidRPr="00777A61" w:rsidTr="003775A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21</w:t>
            </w:r>
          </w:p>
        </w:tc>
        <w:tc>
          <w:tcPr>
            <w:tcW w:w="1418"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201821013</w:t>
            </w:r>
          </w:p>
        </w:tc>
        <w:tc>
          <w:tcPr>
            <w:tcW w:w="3969"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基于离散元软件的沥青路面压实过程虚拟研究</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高</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英</w:t>
            </w:r>
          </w:p>
        </w:tc>
        <w:tc>
          <w:tcPr>
            <w:tcW w:w="993"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石艺兰</w:t>
            </w:r>
          </w:p>
        </w:tc>
        <w:tc>
          <w:tcPr>
            <w:tcW w:w="1275" w:type="dxa"/>
            <w:tcBorders>
              <w:top w:val="nil"/>
              <w:left w:val="nil"/>
              <w:bottom w:val="single" w:sz="4" w:space="0" w:color="auto"/>
              <w:right w:val="single" w:sz="4" w:space="0" w:color="auto"/>
            </w:tcBorders>
            <w:shd w:val="clear" w:color="auto" w:fill="auto"/>
            <w:noWrap/>
            <w:vAlign w:val="center"/>
            <w:hideMark/>
          </w:tcPr>
          <w:p w:rsidR="00777A61" w:rsidRPr="00777A61" w:rsidRDefault="00777A61"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777A61" w:rsidRPr="00777A61" w:rsidRDefault="003775AC" w:rsidP="003775AC">
            <w:pPr>
              <w:jc w:val="center"/>
              <w:rPr>
                <w:sz w:val="24"/>
                <w:szCs w:val="24"/>
              </w:rPr>
            </w:pPr>
            <w:r>
              <w:rPr>
                <w:rFonts w:hint="eastAsia"/>
                <w:sz w:val="24"/>
                <w:szCs w:val="24"/>
              </w:rPr>
              <w:t>通过</w:t>
            </w:r>
          </w:p>
        </w:tc>
      </w:tr>
    </w:tbl>
    <w:p w:rsidR="00DE2D6A" w:rsidRDefault="00DE2D6A">
      <w:pPr>
        <w:widowControl/>
        <w:jc w:val="left"/>
        <w:rPr>
          <w:rStyle w:val="a5"/>
          <w:rFonts w:ascii="Times New Roman" w:hAnsi="Times New Roman"/>
          <w:color w:val="333333"/>
          <w:sz w:val="28"/>
          <w:szCs w:val="32"/>
        </w:rPr>
      </w:pPr>
      <w:r>
        <w:rPr>
          <w:rStyle w:val="a5"/>
          <w:rFonts w:ascii="Times New Roman" w:hAnsi="Times New Roman"/>
          <w:color w:val="333333"/>
          <w:sz w:val="28"/>
          <w:szCs w:val="32"/>
        </w:rPr>
        <w:br w:type="page"/>
      </w:r>
    </w:p>
    <w:p w:rsidR="00E86EE5" w:rsidRPr="00732B17" w:rsidRDefault="00F12507" w:rsidP="00E86EE5">
      <w:pPr>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lastRenderedPageBreak/>
        <w:t>2018</w:t>
      </w:r>
      <w:r w:rsidR="00E86EE5" w:rsidRPr="00732B17">
        <w:rPr>
          <w:rStyle w:val="a5"/>
          <w:rFonts w:ascii="Times New Roman" w:hAnsi="Times New Roman"/>
          <w:color w:val="333333"/>
          <w:sz w:val="28"/>
          <w:szCs w:val="32"/>
        </w:rPr>
        <w:t>年交通学院校、院级</w:t>
      </w:r>
      <w:r w:rsidR="00E86EE5" w:rsidRPr="00732B17">
        <w:rPr>
          <w:rStyle w:val="a5"/>
          <w:rFonts w:ascii="Times New Roman" w:hAnsi="Times New Roman"/>
          <w:color w:val="333333"/>
          <w:sz w:val="28"/>
          <w:szCs w:val="32"/>
        </w:rPr>
        <w:t>SRTP</w:t>
      </w:r>
      <w:r w:rsidR="00E86EE5" w:rsidRPr="00732B17">
        <w:rPr>
          <w:rStyle w:val="a5"/>
          <w:rFonts w:ascii="Times New Roman" w:hAnsi="Times New Roman"/>
          <w:color w:val="333333"/>
          <w:sz w:val="28"/>
          <w:szCs w:val="32"/>
        </w:rPr>
        <w:t>结题答辩第四组</w:t>
      </w:r>
      <w:r w:rsidR="006E63C9">
        <w:rPr>
          <w:rStyle w:val="a5"/>
          <w:rFonts w:ascii="Times New Roman" w:hAnsi="Times New Roman" w:hint="eastAsia"/>
          <w:color w:val="333333"/>
          <w:sz w:val="28"/>
          <w:szCs w:val="32"/>
        </w:rPr>
        <w:t>成绩</w:t>
      </w:r>
      <w:r w:rsidR="006E63C9">
        <w:rPr>
          <w:rStyle w:val="a5"/>
          <w:rFonts w:ascii="Times New Roman" w:hAnsi="Times New Roman"/>
          <w:color w:val="333333"/>
          <w:sz w:val="28"/>
          <w:szCs w:val="32"/>
        </w:rPr>
        <w:t>汇总表</w:t>
      </w:r>
    </w:p>
    <w:p w:rsidR="00E86EE5" w:rsidRPr="00732B17" w:rsidRDefault="00E86EE5" w:rsidP="00E86EE5">
      <w:pPr>
        <w:widowControl/>
        <w:jc w:val="center"/>
        <w:rPr>
          <w:rFonts w:ascii="Times New Roman" w:hAnsi="Times New Roman"/>
          <w:color w:val="333333"/>
          <w:kern w:val="0"/>
          <w:sz w:val="24"/>
          <w:szCs w:val="21"/>
        </w:rPr>
      </w:pPr>
      <w:r w:rsidRPr="00732B17">
        <w:rPr>
          <w:rFonts w:ascii="Times New Roman" w:hAnsi="Times New Roman"/>
          <w:color w:val="333333"/>
          <w:kern w:val="0"/>
          <w:sz w:val="24"/>
          <w:szCs w:val="21"/>
        </w:rPr>
        <w:t>评审专家：</w:t>
      </w:r>
      <w:r w:rsidR="00E91D01">
        <w:rPr>
          <w:rFonts w:ascii="Times New Roman" w:hAnsi="Times New Roman" w:hint="eastAsia"/>
          <w:color w:val="333333"/>
          <w:kern w:val="0"/>
          <w:sz w:val="24"/>
          <w:szCs w:val="21"/>
        </w:rPr>
        <w:t>丁建文</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张国强</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胡晓伦</w:t>
      </w:r>
    </w:p>
    <w:p w:rsidR="00E86EE5" w:rsidRDefault="00E86EE5" w:rsidP="004C1702">
      <w:pPr>
        <w:widowControl/>
        <w:spacing w:afterLines="50" w:after="156"/>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0C29DF" w:rsidRPr="00732B17">
        <w:rPr>
          <w:rFonts w:ascii="Times New Roman" w:hAnsi="Times New Roman"/>
          <w:color w:val="333333"/>
          <w:kern w:val="0"/>
          <w:sz w:val="24"/>
          <w:szCs w:val="23"/>
        </w:rPr>
        <w:t>10</w:t>
      </w:r>
      <w:r w:rsidR="000C29DF" w:rsidRPr="00732B17">
        <w:rPr>
          <w:rFonts w:ascii="Times New Roman" w:hAnsi="Times New Roman"/>
          <w:color w:val="333333"/>
          <w:kern w:val="0"/>
          <w:sz w:val="24"/>
          <w:szCs w:val="23"/>
        </w:rPr>
        <w:t>月</w:t>
      </w:r>
      <w:r w:rsidR="000C29DF" w:rsidRPr="00732B17">
        <w:rPr>
          <w:rFonts w:ascii="Times New Roman" w:hAnsi="Times New Roman"/>
          <w:color w:val="333333"/>
          <w:kern w:val="0"/>
          <w:sz w:val="24"/>
          <w:szCs w:val="23"/>
        </w:rPr>
        <w:t>23</w:t>
      </w:r>
      <w:r w:rsidR="000C29DF" w:rsidRPr="00732B17">
        <w:rPr>
          <w:rFonts w:ascii="Times New Roman" w:hAnsi="Times New Roman"/>
          <w:color w:val="333333"/>
          <w:kern w:val="0"/>
          <w:sz w:val="24"/>
          <w:szCs w:val="23"/>
        </w:rPr>
        <w:t>日下午</w:t>
      </w:r>
      <w:r w:rsidR="000C29DF" w:rsidRPr="00732B17">
        <w:rPr>
          <w:rFonts w:ascii="Times New Roman" w:hAnsi="Times New Roman"/>
          <w:color w:val="333333"/>
          <w:kern w:val="0"/>
          <w:sz w:val="24"/>
          <w:szCs w:val="23"/>
        </w:rPr>
        <w:t>15:40</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 xml:space="preserve">  </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地点：</w:t>
      </w:r>
      <w:r w:rsidR="00E91D01">
        <w:rPr>
          <w:rFonts w:ascii="Times New Roman" w:hAnsi="Times New Roman"/>
          <w:color w:val="333333"/>
          <w:kern w:val="0"/>
          <w:sz w:val="24"/>
          <w:szCs w:val="23"/>
        </w:rPr>
        <w:t>J6-104</w:t>
      </w:r>
    </w:p>
    <w:tbl>
      <w:tblPr>
        <w:tblW w:w="0" w:type="auto"/>
        <w:jc w:val="center"/>
        <w:tblLayout w:type="fixed"/>
        <w:tblLook w:val="04A0" w:firstRow="1" w:lastRow="0" w:firstColumn="1" w:lastColumn="0" w:noHBand="0" w:noVBand="1"/>
      </w:tblPr>
      <w:tblGrid>
        <w:gridCol w:w="704"/>
        <w:gridCol w:w="1418"/>
        <w:gridCol w:w="3969"/>
        <w:gridCol w:w="1275"/>
        <w:gridCol w:w="993"/>
        <w:gridCol w:w="1275"/>
        <w:gridCol w:w="822"/>
      </w:tblGrid>
      <w:tr w:rsidR="000D13BA" w:rsidRPr="000D13BA" w:rsidTr="003775AC">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0D13BA">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负责人</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hint="eastAsia"/>
                <w:b/>
                <w:color w:val="000000"/>
                <w:kern w:val="0"/>
                <w:sz w:val="24"/>
                <w:szCs w:val="24"/>
              </w:rPr>
              <w:t>项目</w:t>
            </w:r>
            <w:r w:rsidRPr="000D13BA">
              <w:rPr>
                <w:rFonts w:ascii="Times New Roman" w:hAnsi="Times New Roman"/>
                <w:b/>
                <w:color w:val="000000"/>
                <w:kern w:val="0"/>
                <w:sz w:val="24"/>
                <w:szCs w:val="24"/>
              </w:rPr>
              <w:t>级别</w:t>
            </w:r>
          </w:p>
        </w:tc>
        <w:tc>
          <w:tcPr>
            <w:tcW w:w="822" w:type="dxa"/>
            <w:tcBorders>
              <w:top w:val="single" w:sz="4" w:space="0" w:color="auto"/>
              <w:left w:val="nil"/>
              <w:bottom w:val="single" w:sz="4" w:space="0" w:color="auto"/>
              <w:right w:val="single" w:sz="4" w:space="0" w:color="auto"/>
            </w:tcBorders>
            <w:vAlign w:val="center"/>
          </w:tcPr>
          <w:p w:rsidR="000D13BA" w:rsidRPr="000D13BA" w:rsidRDefault="000D13BA" w:rsidP="003775AC">
            <w:pPr>
              <w:jc w:val="center"/>
              <w:rPr>
                <w:b/>
                <w:sz w:val="24"/>
                <w:szCs w:val="24"/>
              </w:rPr>
            </w:pPr>
            <w:r w:rsidRPr="000D13BA">
              <w:rPr>
                <w:rFonts w:hint="eastAsia"/>
                <w:b/>
                <w:sz w:val="24"/>
                <w:szCs w:val="24"/>
              </w:rPr>
              <w:t>成绩</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201821080</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钢纤维</w:t>
            </w:r>
            <w:r w:rsidRPr="00777A61">
              <w:rPr>
                <w:rFonts w:ascii="Times New Roman" w:hAnsi="Times New Roman"/>
                <w:color w:val="000000"/>
                <w:kern w:val="0"/>
                <w:sz w:val="24"/>
                <w:szCs w:val="24"/>
              </w:rPr>
              <w:t>-UHPC</w:t>
            </w:r>
            <w:r w:rsidRPr="00777A61">
              <w:rPr>
                <w:rFonts w:ascii="Times New Roman" w:hAnsi="Times New Roman"/>
                <w:color w:val="000000"/>
                <w:kern w:val="0"/>
                <w:sz w:val="24"/>
                <w:szCs w:val="24"/>
              </w:rPr>
              <w:t>多尺度界面粘结性能研究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王景全</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付文敬</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0D13BA" w:rsidRPr="00777A61" w:rsidRDefault="003775AC"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201821070</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基于风积沙工程特性的路用性能研究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邓永锋</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邱昌浩</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3775AC" w:rsidP="003775AC">
            <w:pPr>
              <w:jc w:val="center"/>
              <w:rPr>
                <w:sz w:val="24"/>
                <w:szCs w:val="24"/>
              </w:rPr>
            </w:pPr>
            <w:r>
              <w:rPr>
                <w:rFonts w:hint="eastAsia"/>
                <w:sz w:val="24"/>
                <w:szCs w:val="24"/>
              </w:rPr>
              <w:t>良好</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201821104</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基于大数据的高速公路立交匝道安全分析研究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杨顺新</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叶乔炜</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3775AC" w:rsidP="003775AC">
            <w:pPr>
              <w:jc w:val="center"/>
              <w:rPr>
                <w:rFonts w:hint="eastAsia"/>
                <w:sz w:val="24"/>
                <w:szCs w:val="24"/>
              </w:rPr>
            </w:pPr>
            <w:r>
              <w:rPr>
                <w:rFonts w:hint="eastAsia"/>
                <w:sz w:val="24"/>
                <w:szCs w:val="24"/>
              </w:rPr>
              <w:t>良好</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4</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201821087</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生物炭在可渗透反应墙中的应用</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菲</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朱</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健</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0D13BA" w:rsidRPr="00777A61" w:rsidRDefault="003775AC"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201821044</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照明因素对城市信号控制交叉口安全特性影响研究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叶智锐</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刘晓萌</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6</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201821107</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钢结构桥梁耐疲劳性能改进研究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明</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李雅琦</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优秀</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7</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201821008</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基于无人机的建筑施工现场智能监控系统开发</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磊</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李勖晟</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201821109</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车路协同控制的自动驾驶汽车专用道设计及仿真</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曲</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栩</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黄</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鹏</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9</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201821014</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戈壁土石混填的道基压实控制与边坡稳定性分析</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丁建文</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沈</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策</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优秀</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201821027</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电动汽车驾驶者的充电决策和充电站的选择</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刘志远</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王云珊</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优秀</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11</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201821085</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交通基础设施性能数据质量控制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倪富健</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王安略</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201821043</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外掺砂对活性氧化镁固化软土碳化效果的影响</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杜广印</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崔钰彬</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13</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201821099</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隧道智能照明设计</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王新定</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李晓亮</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院级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14</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201821047</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多功能覆盖层阻隔有机污染气体的设计、优化与应用</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杜延军</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单</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杰</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良好</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15</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201821028</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地铁票价对出行换乘的影响研究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李豪杰</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杨宇栋</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良好</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16</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201821042</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交通管理措施对城市道路机动车通行能力及时间阻抗的影响分析</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炜</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张大牛</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优秀</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17</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201821054</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可渗透性反应墙的结构与设计研究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菲</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徐昭辰</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18</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201821022</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基于自发光材料的农村公路交通安全标志研究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马</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涛</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陈以争</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优秀</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19</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201821077</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有机质对活性氧化镁固化土碳化效果的影响</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杜广印</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昌</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通过</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20</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201821026</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基于乘客感知的城市群全过程智慧出行情景设计</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敏</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曹</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峥</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良好</w:t>
            </w:r>
          </w:p>
        </w:tc>
      </w:tr>
      <w:tr w:rsidR="000D13BA" w:rsidRPr="00777A61" w:rsidTr="003775AC">
        <w:trPr>
          <w:trHeight w:val="51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21</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201821016</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基于洛阳粉土路基改性设计的工业废料固化剂应用研究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邓永锋</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丛松岩</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3775AC">
            <w:pPr>
              <w:jc w:val="center"/>
              <w:rPr>
                <w:sz w:val="24"/>
                <w:szCs w:val="24"/>
              </w:rPr>
            </w:pPr>
            <w:r>
              <w:rPr>
                <w:rFonts w:hint="eastAsia"/>
                <w:sz w:val="24"/>
                <w:szCs w:val="24"/>
              </w:rPr>
              <w:t>良好</w:t>
            </w:r>
          </w:p>
        </w:tc>
      </w:tr>
    </w:tbl>
    <w:p w:rsidR="00DE2D6A" w:rsidRDefault="00DE2D6A">
      <w:pPr>
        <w:widowControl/>
        <w:jc w:val="left"/>
        <w:rPr>
          <w:rStyle w:val="a5"/>
          <w:rFonts w:ascii="Times New Roman" w:hAnsi="Times New Roman"/>
          <w:color w:val="333333"/>
          <w:sz w:val="28"/>
          <w:szCs w:val="32"/>
        </w:rPr>
      </w:pPr>
      <w:r>
        <w:rPr>
          <w:rStyle w:val="a5"/>
          <w:rFonts w:ascii="Times New Roman" w:hAnsi="Times New Roman"/>
          <w:color w:val="333333"/>
          <w:sz w:val="28"/>
          <w:szCs w:val="32"/>
        </w:rPr>
        <w:br w:type="page"/>
      </w:r>
    </w:p>
    <w:p w:rsidR="00E86EE5" w:rsidRPr="00732B17" w:rsidRDefault="00732B17" w:rsidP="00E86EE5">
      <w:pPr>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lastRenderedPageBreak/>
        <w:t>2018</w:t>
      </w:r>
      <w:r w:rsidR="00E86EE5" w:rsidRPr="00732B17">
        <w:rPr>
          <w:rStyle w:val="a5"/>
          <w:rFonts w:ascii="Times New Roman" w:hAnsi="Times New Roman"/>
          <w:color w:val="333333"/>
          <w:sz w:val="28"/>
          <w:szCs w:val="32"/>
        </w:rPr>
        <w:t>年交通学院校、院级</w:t>
      </w:r>
      <w:r w:rsidR="00E86EE5" w:rsidRPr="00732B17">
        <w:rPr>
          <w:rStyle w:val="a5"/>
          <w:rFonts w:ascii="Times New Roman" w:hAnsi="Times New Roman"/>
          <w:color w:val="333333"/>
          <w:sz w:val="28"/>
          <w:szCs w:val="32"/>
        </w:rPr>
        <w:t>SRTP</w:t>
      </w:r>
      <w:r w:rsidR="00E86EE5" w:rsidRPr="00732B17">
        <w:rPr>
          <w:rStyle w:val="a5"/>
          <w:rFonts w:ascii="Times New Roman" w:hAnsi="Times New Roman"/>
          <w:color w:val="333333"/>
          <w:sz w:val="28"/>
          <w:szCs w:val="32"/>
        </w:rPr>
        <w:t>结题答辩第五组</w:t>
      </w:r>
      <w:r w:rsidR="006E63C9">
        <w:rPr>
          <w:rStyle w:val="a5"/>
          <w:rFonts w:ascii="Times New Roman" w:hAnsi="Times New Roman" w:hint="eastAsia"/>
          <w:color w:val="333333"/>
          <w:sz w:val="28"/>
          <w:szCs w:val="32"/>
        </w:rPr>
        <w:t>成绩</w:t>
      </w:r>
      <w:r w:rsidR="006E63C9">
        <w:rPr>
          <w:rStyle w:val="a5"/>
          <w:rFonts w:ascii="Times New Roman" w:hAnsi="Times New Roman"/>
          <w:color w:val="333333"/>
          <w:sz w:val="28"/>
          <w:szCs w:val="32"/>
        </w:rPr>
        <w:t>汇总表</w:t>
      </w:r>
    </w:p>
    <w:p w:rsidR="00E86EE5" w:rsidRPr="00732B17" w:rsidRDefault="00E86EE5" w:rsidP="00E86EE5">
      <w:pPr>
        <w:widowControl/>
        <w:jc w:val="center"/>
        <w:rPr>
          <w:rFonts w:ascii="Times New Roman" w:hAnsi="Times New Roman"/>
          <w:color w:val="333333"/>
          <w:kern w:val="0"/>
          <w:sz w:val="24"/>
          <w:szCs w:val="21"/>
        </w:rPr>
      </w:pPr>
      <w:r w:rsidRPr="00732B17">
        <w:rPr>
          <w:rFonts w:ascii="Times New Roman" w:hAnsi="Times New Roman"/>
          <w:color w:val="333333"/>
          <w:kern w:val="0"/>
          <w:sz w:val="24"/>
          <w:szCs w:val="21"/>
        </w:rPr>
        <w:t>评审专家：</w:t>
      </w:r>
      <w:r w:rsidR="00E91D01">
        <w:rPr>
          <w:rFonts w:ascii="Times New Roman" w:hAnsi="Times New Roman" w:hint="eastAsia"/>
          <w:color w:val="333333"/>
          <w:kern w:val="0"/>
          <w:sz w:val="24"/>
          <w:szCs w:val="21"/>
        </w:rPr>
        <w:t>马永锋</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赵池航</w:t>
      </w:r>
      <w:r w:rsidR="00E91D01">
        <w:rPr>
          <w:rFonts w:ascii="Times New Roman" w:hAnsi="Times New Roman" w:hint="eastAsia"/>
          <w:color w:val="333333"/>
          <w:kern w:val="0"/>
          <w:sz w:val="24"/>
          <w:szCs w:val="21"/>
        </w:rPr>
        <w:t xml:space="preserve">  </w:t>
      </w:r>
      <w:r w:rsidR="00E91D01">
        <w:rPr>
          <w:rFonts w:ascii="Times New Roman" w:hAnsi="Times New Roman" w:hint="eastAsia"/>
          <w:color w:val="333333"/>
          <w:kern w:val="0"/>
          <w:sz w:val="24"/>
          <w:szCs w:val="21"/>
        </w:rPr>
        <w:t>冒刘燕</w:t>
      </w:r>
    </w:p>
    <w:p w:rsidR="00136A8E" w:rsidRDefault="00E86EE5" w:rsidP="004C1702">
      <w:pPr>
        <w:widowControl/>
        <w:spacing w:afterLines="50" w:after="156"/>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0C29DF" w:rsidRPr="00732B17">
        <w:rPr>
          <w:rFonts w:ascii="Times New Roman" w:hAnsi="Times New Roman"/>
          <w:color w:val="333333"/>
          <w:kern w:val="0"/>
          <w:sz w:val="24"/>
          <w:szCs w:val="23"/>
        </w:rPr>
        <w:t>10</w:t>
      </w:r>
      <w:r w:rsidR="000C29DF" w:rsidRPr="00732B17">
        <w:rPr>
          <w:rFonts w:ascii="Times New Roman" w:hAnsi="Times New Roman"/>
          <w:color w:val="333333"/>
          <w:kern w:val="0"/>
          <w:sz w:val="24"/>
          <w:szCs w:val="23"/>
        </w:rPr>
        <w:t>月</w:t>
      </w:r>
      <w:r w:rsidR="000C29DF" w:rsidRPr="00732B17">
        <w:rPr>
          <w:rFonts w:ascii="Times New Roman" w:hAnsi="Times New Roman"/>
          <w:color w:val="333333"/>
          <w:kern w:val="0"/>
          <w:sz w:val="24"/>
          <w:szCs w:val="23"/>
        </w:rPr>
        <w:t>23</w:t>
      </w:r>
      <w:r w:rsidR="000C29DF" w:rsidRPr="00732B17">
        <w:rPr>
          <w:rFonts w:ascii="Times New Roman" w:hAnsi="Times New Roman"/>
          <w:color w:val="333333"/>
          <w:kern w:val="0"/>
          <w:sz w:val="24"/>
          <w:szCs w:val="23"/>
        </w:rPr>
        <w:t>日下午</w:t>
      </w:r>
      <w:r w:rsidR="000C29DF" w:rsidRPr="00732B17">
        <w:rPr>
          <w:rFonts w:ascii="Times New Roman" w:hAnsi="Times New Roman"/>
          <w:color w:val="333333"/>
          <w:kern w:val="0"/>
          <w:sz w:val="24"/>
          <w:szCs w:val="23"/>
        </w:rPr>
        <w:t>15:40</w:t>
      </w:r>
      <w:r w:rsidRPr="00732B17">
        <w:rPr>
          <w:rFonts w:ascii="Times New Roman" w:hAnsi="Times New Roman"/>
          <w:color w:val="333333"/>
          <w:kern w:val="0"/>
          <w:sz w:val="24"/>
          <w:szCs w:val="23"/>
        </w:rPr>
        <w:t> </w:t>
      </w:r>
      <w:r w:rsidR="00044C0E">
        <w:rPr>
          <w:rFonts w:ascii="Times New Roman" w:hAnsi="Times New Roman" w:hint="eastAsia"/>
          <w:color w:val="333333"/>
          <w:kern w:val="0"/>
          <w:sz w:val="24"/>
          <w:szCs w:val="23"/>
        </w:rPr>
        <w:t xml:space="preserve">  </w:t>
      </w:r>
      <w:r w:rsidRPr="00732B17">
        <w:rPr>
          <w:rFonts w:ascii="Times New Roman" w:hAnsi="Times New Roman"/>
          <w:color w:val="333333"/>
          <w:kern w:val="0"/>
          <w:sz w:val="24"/>
          <w:szCs w:val="23"/>
        </w:rPr>
        <w:t> </w:t>
      </w:r>
      <w:r w:rsidR="00044C0E">
        <w:rPr>
          <w:rFonts w:ascii="Times New Roman" w:hAnsi="Times New Roman"/>
          <w:color w:val="333333"/>
          <w:kern w:val="0"/>
          <w:sz w:val="24"/>
          <w:szCs w:val="23"/>
        </w:rPr>
        <w:t>地点：</w:t>
      </w:r>
      <w:r w:rsidRPr="00732B17">
        <w:rPr>
          <w:rFonts w:ascii="Times New Roman" w:hAnsi="Times New Roman"/>
          <w:color w:val="333333"/>
          <w:kern w:val="0"/>
          <w:sz w:val="24"/>
          <w:szCs w:val="23"/>
        </w:rPr>
        <w:t>J</w:t>
      </w:r>
      <w:r w:rsidR="00E91D01">
        <w:rPr>
          <w:rFonts w:ascii="Times New Roman" w:hAnsi="Times New Roman"/>
          <w:color w:val="333333"/>
          <w:kern w:val="0"/>
          <w:sz w:val="24"/>
          <w:szCs w:val="23"/>
        </w:rPr>
        <w:t>6-204</w:t>
      </w:r>
    </w:p>
    <w:tbl>
      <w:tblPr>
        <w:tblW w:w="0" w:type="auto"/>
        <w:jc w:val="center"/>
        <w:tblLayout w:type="fixed"/>
        <w:tblLook w:val="04A0" w:firstRow="1" w:lastRow="0" w:firstColumn="1" w:lastColumn="0" w:noHBand="0" w:noVBand="1"/>
      </w:tblPr>
      <w:tblGrid>
        <w:gridCol w:w="704"/>
        <w:gridCol w:w="1418"/>
        <w:gridCol w:w="3969"/>
        <w:gridCol w:w="1275"/>
        <w:gridCol w:w="993"/>
        <w:gridCol w:w="1275"/>
        <w:gridCol w:w="822"/>
      </w:tblGrid>
      <w:tr w:rsidR="000D13BA" w:rsidRPr="000D13BA" w:rsidTr="000D13BA">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项目编号</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0D13BA">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b/>
                <w:color w:val="000000"/>
                <w:kern w:val="0"/>
                <w:sz w:val="24"/>
                <w:szCs w:val="24"/>
              </w:rPr>
              <w:t>负责人</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13BA" w:rsidRPr="000D13BA" w:rsidRDefault="000D13BA" w:rsidP="001B13D4">
            <w:pPr>
              <w:widowControl/>
              <w:jc w:val="center"/>
              <w:rPr>
                <w:rFonts w:ascii="Times New Roman" w:hAnsi="Times New Roman"/>
                <w:b/>
                <w:color w:val="000000"/>
                <w:kern w:val="0"/>
                <w:sz w:val="24"/>
                <w:szCs w:val="24"/>
              </w:rPr>
            </w:pPr>
            <w:r w:rsidRPr="000D13BA">
              <w:rPr>
                <w:rFonts w:ascii="Times New Roman" w:hAnsi="Times New Roman" w:hint="eastAsia"/>
                <w:b/>
                <w:color w:val="000000"/>
                <w:kern w:val="0"/>
                <w:sz w:val="24"/>
                <w:szCs w:val="24"/>
              </w:rPr>
              <w:t>项目</w:t>
            </w:r>
            <w:r w:rsidRPr="000D13BA">
              <w:rPr>
                <w:rFonts w:ascii="Times New Roman" w:hAnsi="Times New Roman"/>
                <w:b/>
                <w:color w:val="000000"/>
                <w:kern w:val="0"/>
                <w:sz w:val="24"/>
                <w:szCs w:val="24"/>
              </w:rPr>
              <w:t>级别</w:t>
            </w:r>
          </w:p>
        </w:tc>
        <w:tc>
          <w:tcPr>
            <w:tcW w:w="822" w:type="dxa"/>
            <w:tcBorders>
              <w:top w:val="single" w:sz="4" w:space="0" w:color="auto"/>
              <w:left w:val="nil"/>
              <w:bottom w:val="single" w:sz="4" w:space="0" w:color="auto"/>
              <w:right w:val="single" w:sz="4" w:space="0" w:color="auto"/>
            </w:tcBorders>
            <w:vAlign w:val="center"/>
          </w:tcPr>
          <w:p w:rsidR="000D13BA" w:rsidRPr="000D13BA" w:rsidRDefault="000D13BA" w:rsidP="000D13BA">
            <w:pPr>
              <w:jc w:val="center"/>
              <w:rPr>
                <w:b/>
                <w:sz w:val="24"/>
                <w:szCs w:val="24"/>
              </w:rPr>
            </w:pPr>
            <w:r w:rsidRPr="000D13BA">
              <w:rPr>
                <w:rFonts w:hint="eastAsia"/>
                <w:b/>
                <w:sz w:val="24"/>
                <w:szCs w:val="24"/>
              </w:rPr>
              <w:t>成绩</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201821055</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共享电动汽车分时租赁站点布局设计研究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徐铖铖</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杜安业</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rFonts w:hint="eastAsia"/>
                <w:sz w:val="24"/>
                <w:szCs w:val="24"/>
              </w:rPr>
            </w:pPr>
            <w:r>
              <w:rPr>
                <w:rFonts w:hint="eastAsia"/>
                <w:sz w:val="24"/>
                <w:szCs w:val="24"/>
              </w:rPr>
              <w:t>良好</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201821040</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基于交通拥堵机理的过江隧道智能交通流控制策略与效果评价</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李志斌</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夏曼若</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通过</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201821051</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w:t>
            </w:r>
            <w:r w:rsidRPr="00777A61">
              <w:rPr>
                <w:rFonts w:ascii="Times New Roman" w:hAnsi="Times New Roman"/>
                <w:color w:val="000000"/>
                <w:kern w:val="0"/>
                <w:sz w:val="24"/>
                <w:szCs w:val="24"/>
              </w:rPr>
              <w:t>Veins</w:t>
            </w:r>
            <w:r w:rsidRPr="00777A61">
              <w:rPr>
                <w:rFonts w:ascii="Times New Roman" w:hAnsi="Times New Roman"/>
                <w:color w:val="000000"/>
                <w:kern w:val="0"/>
                <w:sz w:val="24"/>
                <w:szCs w:val="24"/>
              </w:rPr>
              <w:t>的城市施工路段区域信息诱导作用的仿真研究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何</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杰</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严欣彤</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良好</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4</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201821067</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共享单车对公交站点处机动车的影响研究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刘志远</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孙文婷</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良好</w:t>
            </w:r>
          </w:p>
        </w:tc>
      </w:tr>
      <w:tr w:rsidR="00D97A0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201821025</w:t>
            </w:r>
          </w:p>
        </w:tc>
        <w:tc>
          <w:tcPr>
            <w:tcW w:w="3969"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租赁自行车影响下轨道交通通勤用户日常出行的时空变化及机理研究</w:t>
            </w:r>
          </w:p>
        </w:tc>
        <w:tc>
          <w:tcPr>
            <w:tcW w:w="1275"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季彦婕</w:t>
            </w:r>
          </w:p>
        </w:tc>
        <w:tc>
          <w:tcPr>
            <w:tcW w:w="993"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刘栋玮</w:t>
            </w:r>
          </w:p>
        </w:tc>
        <w:tc>
          <w:tcPr>
            <w:tcW w:w="1275"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D97A0A" w:rsidRPr="00777A61" w:rsidRDefault="00945CD0" w:rsidP="00945CD0">
            <w:pPr>
              <w:jc w:val="center"/>
              <w:rPr>
                <w:sz w:val="24"/>
                <w:szCs w:val="24"/>
              </w:rPr>
            </w:pPr>
            <w:r>
              <w:rPr>
                <w:rFonts w:hint="eastAsia"/>
                <w:sz w:val="24"/>
                <w:szCs w:val="24"/>
              </w:rPr>
              <w:t>良好</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6</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201821045</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高峰时段公交巴士服务水平分析与改善</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杭</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文</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吴</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双</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通过</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7</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201821002</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基于共享单车</w:t>
            </w:r>
            <w:r w:rsidRPr="00777A61">
              <w:rPr>
                <w:rFonts w:ascii="Times New Roman" w:hAnsi="Times New Roman"/>
                <w:color w:val="000000"/>
                <w:kern w:val="0"/>
                <w:sz w:val="24"/>
                <w:szCs w:val="24"/>
              </w:rPr>
              <w:t>APP</w:t>
            </w:r>
            <w:r w:rsidRPr="00777A61">
              <w:rPr>
                <w:rFonts w:ascii="Times New Roman" w:hAnsi="Times New Roman"/>
                <w:color w:val="000000"/>
                <w:kern w:val="0"/>
                <w:sz w:val="24"/>
                <w:szCs w:val="24"/>
              </w:rPr>
              <w:t>数据的用户出行特征及影响机理研究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季彦婕</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何明珈</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优秀</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201821004</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城市道路及公交网络自动构建技术研究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炜</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秦</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棽</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优秀</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9</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201821053</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江苏省沿海港口一体化保障措施研究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徐宿东</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李梦琦</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通过</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201821009</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交织区瓶颈特性与机理研究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昊</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张科扬</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良好</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11</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201821017</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基于大数据和行为数据融合的共享单车接驳地铁出行评估与优化</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杨</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敏</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陈子怡</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优秀</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201821106</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基于卡口数据的车辆轨迹再现与交通需求分析</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李大韦</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柳</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良好</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13</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201821068</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基于社会力模型的行人流应急疏散仿真与优化设计</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叶智锐</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邹一虓</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通过</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14</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201821066</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基于航拍视频的快速路典型瓶颈路段交通拥堵与冲突特征分析</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李志斌</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朱笑岳</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通过</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15</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201821019</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信号交叉口可变导向车道设置条件和功能转换条件研究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马永锋</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陈诗嘉</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良好</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16</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201821105</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移动互联环境下城乡配送调度系统研究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永</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张叶雯</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通过</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17</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201821059</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高速公路交通流微观特性研究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金诚杰</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尹碧澄</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shd w:val="clear" w:color="auto" w:fill="auto"/>
            <w:vAlign w:val="center"/>
          </w:tcPr>
          <w:p w:rsidR="000D13BA" w:rsidRPr="00777A61" w:rsidRDefault="00945CD0" w:rsidP="00945CD0">
            <w:pPr>
              <w:jc w:val="center"/>
              <w:rPr>
                <w:sz w:val="24"/>
                <w:szCs w:val="24"/>
              </w:rPr>
            </w:pPr>
            <w:r>
              <w:rPr>
                <w:rFonts w:hint="eastAsia"/>
                <w:sz w:val="24"/>
                <w:szCs w:val="24"/>
              </w:rPr>
              <w:t>通过</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18</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201821112</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网络层面的事故风险分析和管理系统</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刘</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攀</w:t>
            </w:r>
          </w:p>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徐铖铖</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章明钰</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良好</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19</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201821072</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南京市区地铁站点非机动车场地规模调查研究</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李铁柱</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缪家音</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通过</w:t>
            </w:r>
          </w:p>
        </w:tc>
      </w:tr>
      <w:tr w:rsidR="00D97A0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20</w:t>
            </w:r>
          </w:p>
        </w:tc>
        <w:tc>
          <w:tcPr>
            <w:tcW w:w="1418"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201821018</w:t>
            </w:r>
          </w:p>
        </w:tc>
        <w:tc>
          <w:tcPr>
            <w:tcW w:w="3969"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疲劳状态下大型工程车辆驾驶员行驶速度特性研究</w:t>
            </w:r>
          </w:p>
        </w:tc>
        <w:tc>
          <w:tcPr>
            <w:tcW w:w="1275"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马永锋</w:t>
            </w:r>
          </w:p>
        </w:tc>
        <w:tc>
          <w:tcPr>
            <w:tcW w:w="993"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谢</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雪</w:t>
            </w:r>
          </w:p>
        </w:tc>
        <w:tc>
          <w:tcPr>
            <w:tcW w:w="1275" w:type="dxa"/>
            <w:tcBorders>
              <w:top w:val="nil"/>
              <w:left w:val="nil"/>
              <w:bottom w:val="single" w:sz="4" w:space="0" w:color="auto"/>
              <w:right w:val="single" w:sz="4" w:space="0" w:color="auto"/>
            </w:tcBorders>
            <w:shd w:val="clear" w:color="auto" w:fill="auto"/>
            <w:noWrap/>
            <w:vAlign w:val="center"/>
            <w:hideMark/>
          </w:tcPr>
          <w:p w:rsidR="00D97A0A" w:rsidRPr="00777A61" w:rsidRDefault="00D97A0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D97A0A" w:rsidRPr="00777A61" w:rsidRDefault="00945CD0" w:rsidP="00945CD0">
            <w:pPr>
              <w:jc w:val="center"/>
              <w:rPr>
                <w:sz w:val="24"/>
                <w:szCs w:val="24"/>
              </w:rPr>
            </w:pPr>
            <w:r>
              <w:rPr>
                <w:rFonts w:hint="eastAsia"/>
                <w:sz w:val="24"/>
                <w:szCs w:val="24"/>
              </w:rPr>
              <w:t>优秀</w:t>
            </w:r>
          </w:p>
        </w:tc>
      </w:tr>
      <w:tr w:rsidR="000D13BA" w:rsidRPr="00777A61" w:rsidTr="00945CD0">
        <w:trPr>
          <w:trHeight w:val="36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hint="eastAsia"/>
                <w:color w:val="000000"/>
                <w:kern w:val="0"/>
                <w:sz w:val="24"/>
                <w:szCs w:val="24"/>
              </w:rPr>
              <w:t>21</w:t>
            </w:r>
          </w:p>
        </w:tc>
        <w:tc>
          <w:tcPr>
            <w:tcW w:w="1418"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201821069</w:t>
            </w:r>
          </w:p>
        </w:tc>
        <w:tc>
          <w:tcPr>
            <w:tcW w:w="3969"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rPr>
                <w:rFonts w:ascii="Times New Roman" w:hAnsi="Times New Roman"/>
                <w:color w:val="000000"/>
                <w:kern w:val="0"/>
                <w:sz w:val="24"/>
                <w:szCs w:val="24"/>
              </w:rPr>
            </w:pPr>
            <w:r w:rsidRPr="00777A61">
              <w:rPr>
                <w:rFonts w:ascii="Times New Roman" w:hAnsi="Times New Roman"/>
                <w:color w:val="000000"/>
                <w:kern w:val="0"/>
                <w:sz w:val="24"/>
                <w:szCs w:val="24"/>
              </w:rPr>
              <w:t>基于公共自行车刷卡数据的地铁接驳客流职住模式识别</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陈学武</w:t>
            </w:r>
          </w:p>
        </w:tc>
        <w:tc>
          <w:tcPr>
            <w:tcW w:w="993"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王</w:t>
            </w:r>
            <w:r w:rsidRPr="00777A61">
              <w:rPr>
                <w:rFonts w:ascii="Times New Roman" w:hAnsi="Times New Roman" w:hint="eastAsia"/>
                <w:color w:val="000000"/>
                <w:kern w:val="0"/>
                <w:sz w:val="24"/>
                <w:szCs w:val="24"/>
              </w:rPr>
              <w:t xml:space="preserve">  </w:t>
            </w:r>
            <w:r w:rsidRPr="00777A61">
              <w:rPr>
                <w:rFonts w:ascii="Times New Roman" w:hAnsi="Times New Roman"/>
                <w:color w:val="000000"/>
                <w:kern w:val="0"/>
                <w:sz w:val="24"/>
                <w:szCs w:val="24"/>
              </w:rPr>
              <w:t>瑄</w:t>
            </w:r>
          </w:p>
        </w:tc>
        <w:tc>
          <w:tcPr>
            <w:tcW w:w="1275" w:type="dxa"/>
            <w:tcBorders>
              <w:top w:val="nil"/>
              <w:left w:val="nil"/>
              <w:bottom w:val="single" w:sz="4" w:space="0" w:color="auto"/>
              <w:right w:val="single" w:sz="4" w:space="0" w:color="auto"/>
            </w:tcBorders>
            <w:shd w:val="clear" w:color="auto" w:fill="auto"/>
            <w:noWrap/>
            <w:vAlign w:val="center"/>
            <w:hideMark/>
          </w:tcPr>
          <w:p w:rsidR="000D13BA" w:rsidRPr="00777A61" w:rsidRDefault="000D13BA" w:rsidP="001B13D4">
            <w:pPr>
              <w:widowControl/>
              <w:jc w:val="center"/>
              <w:rPr>
                <w:rFonts w:ascii="Times New Roman" w:hAnsi="Times New Roman"/>
                <w:color w:val="000000"/>
                <w:kern w:val="0"/>
                <w:sz w:val="24"/>
                <w:szCs w:val="24"/>
              </w:rPr>
            </w:pPr>
            <w:r w:rsidRPr="00777A61">
              <w:rPr>
                <w:rFonts w:ascii="Times New Roman" w:hAnsi="Times New Roman"/>
                <w:color w:val="000000"/>
                <w:kern w:val="0"/>
                <w:sz w:val="24"/>
                <w:szCs w:val="24"/>
              </w:rPr>
              <w:t>校级</w:t>
            </w:r>
          </w:p>
        </w:tc>
        <w:tc>
          <w:tcPr>
            <w:tcW w:w="822" w:type="dxa"/>
            <w:tcBorders>
              <w:top w:val="nil"/>
              <w:left w:val="nil"/>
              <w:bottom w:val="single" w:sz="4" w:space="0" w:color="auto"/>
              <w:right w:val="single" w:sz="4" w:space="0" w:color="auto"/>
            </w:tcBorders>
            <w:vAlign w:val="center"/>
          </w:tcPr>
          <w:p w:rsidR="000D13BA" w:rsidRPr="00777A61" w:rsidRDefault="00945CD0" w:rsidP="00945CD0">
            <w:pPr>
              <w:jc w:val="center"/>
              <w:rPr>
                <w:sz w:val="24"/>
                <w:szCs w:val="24"/>
              </w:rPr>
            </w:pPr>
            <w:r>
              <w:rPr>
                <w:rFonts w:hint="eastAsia"/>
                <w:sz w:val="24"/>
                <w:szCs w:val="24"/>
              </w:rPr>
              <w:t>通过</w:t>
            </w:r>
          </w:p>
        </w:tc>
      </w:tr>
    </w:tbl>
    <w:p w:rsidR="00E86EE5" w:rsidRPr="00732B17" w:rsidRDefault="00E86EE5" w:rsidP="000D13BA">
      <w:pPr>
        <w:widowControl/>
        <w:rPr>
          <w:rFonts w:ascii="Times New Roman" w:hAnsi="Times New Roman"/>
          <w:color w:val="333333"/>
          <w:kern w:val="0"/>
          <w:sz w:val="23"/>
          <w:szCs w:val="23"/>
        </w:rPr>
      </w:pPr>
      <w:bookmarkStart w:id="0" w:name="_GoBack"/>
      <w:bookmarkEnd w:id="0"/>
    </w:p>
    <w:sectPr w:rsidR="00E86EE5" w:rsidRPr="00732B17" w:rsidSect="00440C7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A73" w:rsidRDefault="00DD0A73" w:rsidP="007D6A5A">
      <w:r>
        <w:separator/>
      </w:r>
    </w:p>
  </w:endnote>
  <w:endnote w:type="continuationSeparator" w:id="0">
    <w:p w:rsidR="00DD0A73" w:rsidRDefault="00DD0A73" w:rsidP="007D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A73" w:rsidRDefault="00DD0A73" w:rsidP="007D6A5A">
      <w:r>
        <w:separator/>
      </w:r>
    </w:p>
  </w:footnote>
  <w:footnote w:type="continuationSeparator" w:id="0">
    <w:p w:rsidR="00DD0A73" w:rsidRDefault="00DD0A73" w:rsidP="007D6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F"/>
    <w:rsid w:val="00037272"/>
    <w:rsid w:val="00044C0E"/>
    <w:rsid w:val="000B7111"/>
    <w:rsid w:val="000C29DF"/>
    <w:rsid w:val="000D13BA"/>
    <w:rsid w:val="00105946"/>
    <w:rsid w:val="00136A8E"/>
    <w:rsid w:val="0019385F"/>
    <w:rsid w:val="001B13D4"/>
    <w:rsid w:val="00213828"/>
    <w:rsid w:val="00256705"/>
    <w:rsid w:val="002E237B"/>
    <w:rsid w:val="002F41E6"/>
    <w:rsid w:val="002F58E3"/>
    <w:rsid w:val="00305ABA"/>
    <w:rsid w:val="00356BF1"/>
    <w:rsid w:val="003775AC"/>
    <w:rsid w:val="00395C16"/>
    <w:rsid w:val="003B1635"/>
    <w:rsid w:val="00414B11"/>
    <w:rsid w:val="00440C76"/>
    <w:rsid w:val="004A3098"/>
    <w:rsid w:val="004C1702"/>
    <w:rsid w:val="004F20EF"/>
    <w:rsid w:val="00543D28"/>
    <w:rsid w:val="005D5DBE"/>
    <w:rsid w:val="00625FCF"/>
    <w:rsid w:val="00657424"/>
    <w:rsid w:val="006D44AD"/>
    <w:rsid w:val="006E63C9"/>
    <w:rsid w:val="00710AC5"/>
    <w:rsid w:val="00732B17"/>
    <w:rsid w:val="0076136F"/>
    <w:rsid w:val="007650B1"/>
    <w:rsid w:val="00777A61"/>
    <w:rsid w:val="007D6A5A"/>
    <w:rsid w:val="00800460"/>
    <w:rsid w:val="0083737E"/>
    <w:rsid w:val="008625FD"/>
    <w:rsid w:val="008642EA"/>
    <w:rsid w:val="00874202"/>
    <w:rsid w:val="008C6B95"/>
    <w:rsid w:val="008E3C74"/>
    <w:rsid w:val="00945CD0"/>
    <w:rsid w:val="00972FEA"/>
    <w:rsid w:val="00A266DC"/>
    <w:rsid w:val="00A33575"/>
    <w:rsid w:val="00AB368E"/>
    <w:rsid w:val="00BB735C"/>
    <w:rsid w:val="00BD22EC"/>
    <w:rsid w:val="00C1758B"/>
    <w:rsid w:val="00CE5401"/>
    <w:rsid w:val="00D97A0A"/>
    <w:rsid w:val="00DC1130"/>
    <w:rsid w:val="00DD0A73"/>
    <w:rsid w:val="00DE2D6A"/>
    <w:rsid w:val="00E86EE5"/>
    <w:rsid w:val="00E91D01"/>
    <w:rsid w:val="00E94912"/>
    <w:rsid w:val="00F12507"/>
    <w:rsid w:val="00FC5AC3"/>
    <w:rsid w:val="00FD0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CE8B6"/>
  <w15:chartTrackingRefBased/>
  <w15:docId w15:val="{B27CF3EB-F8BE-4929-B934-4375B34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635"/>
    <w:pPr>
      <w:widowControl w:val="0"/>
      <w:jc w:val="both"/>
    </w:pPr>
  </w:style>
  <w:style w:type="paragraph" w:styleId="2">
    <w:name w:val="heading 2"/>
    <w:basedOn w:val="a"/>
    <w:next w:val="a"/>
    <w:link w:val="20"/>
    <w:uiPriority w:val="9"/>
    <w:unhideWhenUsed/>
    <w:qFormat/>
    <w:rsid w:val="002138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13828"/>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1382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1382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
    <w:basedOn w:val="a"/>
    <w:link w:val="Char"/>
    <w:qFormat/>
    <w:rsid w:val="00256705"/>
    <w:pPr>
      <w:spacing w:line="300" w:lineRule="auto"/>
      <w:ind w:firstLineChars="200" w:firstLine="200"/>
    </w:pPr>
    <w:rPr>
      <w:rFonts w:ascii="Times New Roman" w:hAnsi="Times New Roman"/>
      <w:kern w:val="0"/>
      <w:sz w:val="24"/>
      <w:szCs w:val="24"/>
      <w:lang w:val="x-none" w:eastAsia="x-none"/>
    </w:rPr>
  </w:style>
  <w:style w:type="character" w:customStyle="1" w:styleId="Char">
    <w:name w:val="论文正文 Char"/>
    <w:link w:val="a3"/>
    <w:rsid w:val="00256705"/>
    <w:rPr>
      <w:rFonts w:ascii="Times New Roman" w:hAnsi="Times New Roman"/>
      <w:kern w:val="0"/>
      <w:sz w:val="24"/>
      <w:szCs w:val="24"/>
      <w:lang w:val="x-none" w:eastAsia="x-none"/>
    </w:rPr>
  </w:style>
  <w:style w:type="paragraph" w:customStyle="1" w:styleId="a4">
    <w:name w:val="公式"/>
    <w:basedOn w:val="a"/>
    <w:qFormat/>
    <w:rsid w:val="00256705"/>
    <w:pPr>
      <w:tabs>
        <w:tab w:val="center" w:pos="4200"/>
        <w:tab w:val="center" w:pos="8400"/>
      </w:tabs>
      <w:spacing w:line="360" w:lineRule="auto"/>
      <w:jc w:val="center"/>
    </w:pPr>
    <w:rPr>
      <w:rFonts w:ascii="Times New Roman" w:hAnsi="Times New Roman"/>
      <w:i/>
      <w:sz w:val="24"/>
      <w:szCs w:val="24"/>
    </w:rPr>
  </w:style>
  <w:style w:type="character" w:customStyle="1" w:styleId="20">
    <w:name w:val="标题 2 字符"/>
    <w:basedOn w:val="a0"/>
    <w:link w:val="2"/>
    <w:uiPriority w:val="9"/>
    <w:rsid w:val="0021382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13828"/>
    <w:rPr>
      <w:b/>
      <w:bCs/>
      <w:sz w:val="32"/>
      <w:szCs w:val="32"/>
    </w:rPr>
  </w:style>
  <w:style w:type="character" w:customStyle="1" w:styleId="40">
    <w:name w:val="标题 4 字符"/>
    <w:basedOn w:val="a0"/>
    <w:link w:val="4"/>
    <w:uiPriority w:val="9"/>
    <w:rsid w:val="00213828"/>
    <w:rPr>
      <w:rFonts w:asciiTheme="majorHAnsi" w:eastAsiaTheme="majorEastAsia" w:hAnsiTheme="majorHAnsi" w:cstheme="majorBidi"/>
      <w:b/>
      <w:bCs/>
      <w:sz w:val="28"/>
      <w:szCs w:val="28"/>
    </w:rPr>
  </w:style>
  <w:style w:type="character" w:customStyle="1" w:styleId="50">
    <w:name w:val="标题 5 字符"/>
    <w:basedOn w:val="a0"/>
    <w:link w:val="5"/>
    <w:uiPriority w:val="9"/>
    <w:rsid w:val="00213828"/>
    <w:rPr>
      <w:b/>
      <w:bCs/>
      <w:sz w:val="28"/>
      <w:szCs w:val="28"/>
    </w:rPr>
  </w:style>
  <w:style w:type="character" w:styleId="a5">
    <w:name w:val="Strong"/>
    <w:basedOn w:val="a0"/>
    <w:uiPriority w:val="22"/>
    <w:qFormat/>
    <w:rsid w:val="00213828"/>
    <w:rPr>
      <w:b/>
      <w:bCs/>
    </w:rPr>
  </w:style>
  <w:style w:type="paragraph" w:styleId="a6">
    <w:name w:val="header"/>
    <w:basedOn w:val="a"/>
    <w:link w:val="a7"/>
    <w:uiPriority w:val="99"/>
    <w:unhideWhenUsed/>
    <w:rsid w:val="007D6A5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D6A5A"/>
    <w:rPr>
      <w:sz w:val="18"/>
      <w:szCs w:val="18"/>
    </w:rPr>
  </w:style>
  <w:style w:type="paragraph" w:styleId="a8">
    <w:name w:val="footer"/>
    <w:basedOn w:val="a"/>
    <w:link w:val="a9"/>
    <w:uiPriority w:val="99"/>
    <w:unhideWhenUsed/>
    <w:rsid w:val="007D6A5A"/>
    <w:pPr>
      <w:tabs>
        <w:tab w:val="center" w:pos="4153"/>
        <w:tab w:val="right" w:pos="8306"/>
      </w:tabs>
      <w:snapToGrid w:val="0"/>
      <w:jc w:val="left"/>
    </w:pPr>
    <w:rPr>
      <w:sz w:val="18"/>
      <w:szCs w:val="18"/>
    </w:rPr>
  </w:style>
  <w:style w:type="character" w:customStyle="1" w:styleId="a9">
    <w:name w:val="页脚 字符"/>
    <w:basedOn w:val="a0"/>
    <w:link w:val="a8"/>
    <w:uiPriority w:val="99"/>
    <w:rsid w:val="007D6A5A"/>
    <w:rPr>
      <w:sz w:val="18"/>
      <w:szCs w:val="18"/>
    </w:rPr>
  </w:style>
  <w:style w:type="paragraph" w:styleId="aa">
    <w:name w:val="Balloon Text"/>
    <w:basedOn w:val="a"/>
    <w:link w:val="ab"/>
    <w:uiPriority w:val="99"/>
    <w:semiHidden/>
    <w:unhideWhenUsed/>
    <w:rsid w:val="006E63C9"/>
    <w:rPr>
      <w:sz w:val="18"/>
      <w:szCs w:val="18"/>
    </w:rPr>
  </w:style>
  <w:style w:type="character" w:customStyle="1" w:styleId="ab">
    <w:name w:val="批注框文本 字符"/>
    <w:basedOn w:val="a0"/>
    <w:link w:val="aa"/>
    <w:uiPriority w:val="99"/>
    <w:semiHidden/>
    <w:rsid w:val="006E63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8267">
      <w:bodyDiv w:val="1"/>
      <w:marLeft w:val="0"/>
      <w:marRight w:val="0"/>
      <w:marTop w:val="0"/>
      <w:marBottom w:val="0"/>
      <w:divBdr>
        <w:top w:val="none" w:sz="0" w:space="0" w:color="auto"/>
        <w:left w:val="none" w:sz="0" w:space="0" w:color="auto"/>
        <w:bottom w:val="none" w:sz="0" w:space="0" w:color="auto"/>
        <w:right w:val="none" w:sz="0" w:space="0" w:color="auto"/>
      </w:divBdr>
    </w:div>
    <w:div w:id="202059418">
      <w:bodyDiv w:val="1"/>
      <w:marLeft w:val="0"/>
      <w:marRight w:val="0"/>
      <w:marTop w:val="0"/>
      <w:marBottom w:val="0"/>
      <w:divBdr>
        <w:top w:val="none" w:sz="0" w:space="0" w:color="auto"/>
        <w:left w:val="none" w:sz="0" w:space="0" w:color="auto"/>
        <w:bottom w:val="none" w:sz="0" w:space="0" w:color="auto"/>
        <w:right w:val="none" w:sz="0" w:space="0" w:color="auto"/>
      </w:divBdr>
    </w:div>
    <w:div w:id="224491888">
      <w:bodyDiv w:val="1"/>
      <w:marLeft w:val="0"/>
      <w:marRight w:val="0"/>
      <w:marTop w:val="0"/>
      <w:marBottom w:val="0"/>
      <w:divBdr>
        <w:top w:val="none" w:sz="0" w:space="0" w:color="auto"/>
        <w:left w:val="none" w:sz="0" w:space="0" w:color="auto"/>
        <w:bottom w:val="none" w:sz="0" w:space="0" w:color="auto"/>
        <w:right w:val="none" w:sz="0" w:space="0" w:color="auto"/>
      </w:divBdr>
    </w:div>
    <w:div w:id="313992238">
      <w:bodyDiv w:val="1"/>
      <w:marLeft w:val="0"/>
      <w:marRight w:val="0"/>
      <w:marTop w:val="0"/>
      <w:marBottom w:val="0"/>
      <w:divBdr>
        <w:top w:val="none" w:sz="0" w:space="0" w:color="auto"/>
        <w:left w:val="none" w:sz="0" w:space="0" w:color="auto"/>
        <w:bottom w:val="none" w:sz="0" w:space="0" w:color="auto"/>
        <w:right w:val="none" w:sz="0" w:space="0" w:color="auto"/>
      </w:divBdr>
    </w:div>
    <w:div w:id="339429000">
      <w:bodyDiv w:val="1"/>
      <w:marLeft w:val="0"/>
      <w:marRight w:val="0"/>
      <w:marTop w:val="0"/>
      <w:marBottom w:val="0"/>
      <w:divBdr>
        <w:top w:val="none" w:sz="0" w:space="0" w:color="auto"/>
        <w:left w:val="none" w:sz="0" w:space="0" w:color="auto"/>
        <w:bottom w:val="none" w:sz="0" w:space="0" w:color="auto"/>
        <w:right w:val="none" w:sz="0" w:space="0" w:color="auto"/>
      </w:divBdr>
    </w:div>
    <w:div w:id="359667188">
      <w:bodyDiv w:val="1"/>
      <w:marLeft w:val="0"/>
      <w:marRight w:val="0"/>
      <w:marTop w:val="0"/>
      <w:marBottom w:val="0"/>
      <w:divBdr>
        <w:top w:val="none" w:sz="0" w:space="0" w:color="auto"/>
        <w:left w:val="none" w:sz="0" w:space="0" w:color="auto"/>
        <w:bottom w:val="none" w:sz="0" w:space="0" w:color="auto"/>
        <w:right w:val="none" w:sz="0" w:space="0" w:color="auto"/>
      </w:divBdr>
    </w:div>
    <w:div w:id="372190417">
      <w:bodyDiv w:val="1"/>
      <w:marLeft w:val="0"/>
      <w:marRight w:val="0"/>
      <w:marTop w:val="0"/>
      <w:marBottom w:val="0"/>
      <w:divBdr>
        <w:top w:val="none" w:sz="0" w:space="0" w:color="auto"/>
        <w:left w:val="none" w:sz="0" w:space="0" w:color="auto"/>
        <w:bottom w:val="none" w:sz="0" w:space="0" w:color="auto"/>
        <w:right w:val="none" w:sz="0" w:space="0" w:color="auto"/>
      </w:divBdr>
    </w:div>
    <w:div w:id="444274985">
      <w:bodyDiv w:val="1"/>
      <w:marLeft w:val="0"/>
      <w:marRight w:val="0"/>
      <w:marTop w:val="0"/>
      <w:marBottom w:val="0"/>
      <w:divBdr>
        <w:top w:val="none" w:sz="0" w:space="0" w:color="auto"/>
        <w:left w:val="none" w:sz="0" w:space="0" w:color="auto"/>
        <w:bottom w:val="none" w:sz="0" w:space="0" w:color="auto"/>
        <w:right w:val="none" w:sz="0" w:space="0" w:color="auto"/>
      </w:divBdr>
    </w:div>
    <w:div w:id="491797882">
      <w:bodyDiv w:val="1"/>
      <w:marLeft w:val="0"/>
      <w:marRight w:val="0"/>
      <w:marTop w:val="0"/>
      <w:marBottom w:val="0"/>
      <w:divBdr>
        <w:top w:val="none" w:sz="0" w:space="0" w:color="auto"/>
        <w:left w:val="none" w:sz="0" w:space="0" w:color="auto"/>
        <w:bottom w:val="none" w:sz="0" w:space="0" w:color="auto"/>
        <w:right w:val="none" w:sz="0" w:space="0" w:color="auto"/>
      </w:divBdr>
    </w:div>
    <w:div w:id="721095369">
      <w:bodyDiv w:val="1"/>
      <w:marLeft w:val="0"/>
      <w:marRight w:val="0"/>
      <w:marTop w:val="0"/>
      <w:marBottom w:val="0"/>
      <w:divBdr>
        <w:top w:val="none" w:sz="0" w:space="0" w:color="auto"/>
        <w:left w:val="none" w:sz="0" w:space="0" w:color="auto"/>
        <w:bottom w:val="none" w:sz="0" w:space="0" w:color="auto"/>
        <w:right w:val="none" w:sz="0" w:space="0" w:color="auto"/>
      </w:divBdr>
    </w:div>
    <w:div w:id="1163548452">
      <w:bodyDiv w:val="1"/>
      <w:marLeft w:val="0"/>
      <w:marRight w:val="0"/>
      <w:marTop w:val="0"/>
      <w:marBottom w:val="0"/>
      <w:divBdr>
        <w:top w:val="none" w:sz="0" w:space="0" w:color="auto"/>
        <w:left w:val="none" w:sz="0" w:space="0" w:color="auto"/>
        <w:bottom w:val="none" w:sz="0" w:space="0" w:color="auto"/>
        <w:right w:val="none" w:sz="0" w:space="0" w:color="auto"/>
      </w:divBdr>
    </w:div>
    <w:div w:id="1331180205">
      <w:bodyDiv w:val="1"/>
      <w:marLeft w:val="0"/>
      <w:marRight w:val="0"/>
      <w:marTop w:val="0"/>
      <w:marBottom w:val="0"/>
      <w:divBdr>
        <w:top w:val="none" w:sz="0" w:space="0" w:color="auto"/>
        <w:left w:val="none" w:sz="0" w:space="0" w:color="auto"/>
        <w:bottom w:val="none" w:sz="0" w:space="0" w:color="auto"/>
        <w:right w:val="none" w:sz="0" w:space="0" w:color="auto"/>
      </w:divBdr>
    </w:div>
    <w:div w:id="1346594256">
      <w:bodyDiv w:val="1"/>
      <w:marLeft w:val="0"/>
      <w:marRight w:val="0"/>
      <w:marTop w:val="0"/>
      <w:marBottom w:val="0"/>
      <w:divBdr>
        <w:top w:val="none" w:sz="0" w:space="0" w:color="auto"/>
        <w:left w:val="none" w:sz="0" w:space="0" w:color="auto"/>
        <w:bottom w:val="none" w:sz="0" w:space="0" w:color="auto"/>
        <w:right w:val="none" w:sz="0" w:space="0" w:color="auto"/>
      </w:divBdr>
    </w:div>
    <w:div w:id="1404793210">
      <w:bodyDiv w:val="1"/>
      <w:marLeft w:val="0"/>
      <w:marRight w:val="0"/>
      <w:marTop w:val="0"/>
      <w:marBottom w:val="0"/>
      <w:divBdr>
        <w:top w:val="none" w:sz="0" w:space="0" w:color="auto"/>
        <w:left w:val="none" w:sz="0" w:space="0" w:color="auto"/>
        <w:bottom w:val="none" w:sz="0" w:space="0" w:color="auto"/>
        <w:right w:val="none" w:sz="0" w:space="0" w:color="auto"/>
      </w:divBdr>
    </w:div>
    <w:div w:id="1424181181">
      <w:bodyDiv w:val="1"/>
      <w:marLeft w:val="0"/>
      <w:marRight w:val="0"/>
      <w:marTop w:val="0"/>
      <w:marBottom w:val="0"/>
      <w:divBdr>
        <w:top w:val="none" w:sz="0" w:space="0" w:color="auto"/>
        <w:left w:val="none" w:sz="0" w:space="0" w:color="auto"/>
        <w:bottom w:val="none" w:sz="0" w:space="0" w:color="auto"/>
        <w:right w:val="none" w:sz="0" w:space="0" w:color="auto"/>
      </w:divBdr>
    </w:div>
    <w:div w:id="1485466410">
      <w:bodyDiv w:val="1"/>
      <w:marLeft w:val="0"/>
      <w:marRight w:val="0"/>
      <w:marTop w:val="0"/>
      <w:marBottom w:val="0"/>
      <w:divBdr>
        <w:top w:val="none" w:sz="0" w:space="0" w:color="auto"/>
        <w:left w:val="none" w:sz="0" w:space="0" w:color="auto"/>
        <w:bottom w:val="none" w:sz="0" w:space="0" w:color="auto"/>
        <w:right w:val="none" w:sz="0" w:space="0" w:color="auto"/>
      </w:divBdr>
    </w:div>
    <w:div w:id="1572501213">
      <w:bodyDiv w:val="1"/>
      <w:marLeft w:val="0"/>
      <w:marRight w:val="0"/>
      <w:marTop w:val="0"/>
      <w:marBottom w:val="0"/>
      <w:divBdr>
        <w:top w:val="none" w:sz="0" w:space="0" w:color="auto"/>
        <w:left w:val="none" w:sz="0" w:space="0" w:color="auto"/>
        <w:bottom w:val="none" w:sz="0" w:space="0" w:color="auto"/>
        <w:right w:val="none" w:sz="0" w:space="0" w:color="auto"/>
      </w:divBdr>
    </w:div>
    <w:div w:id="1613130697">
      <w:bodyDiv w:val="1"/>
      <w:marLeft w:val="0"/>
      <w:marRight w:val="0"/>
      <w:marTop w:val="0"/>
      <w:marBottom w:val="0"/>
      <w:divBdr>
        <w:top w:val="none" w:sz="0" w:space="0" w:color="auto"/>
        <w:left w:val="none" w:sz="0" w:space="0" w:color="auto"/>
        <w:bottom w:val="none" w:sz="0" w:space="0" w:color="auto"/>
        <w:right w:val="none" w:sz="0" w:space="0" w:color="auto"/>
      </w:divBdr>
    </w:div>
    <w:div w:id="1763145008">
      <w:bodyDiv w:val="1"/>
      <w:marLeft w:val="0"/>
      <w:marRight w:val="0"/>
      <w:marTop w:val="0"/>
      <w:marBottom w:val="0"/>
      <w:divBdr>
        <w:top w:val="none" w:sz="0" w:space="0" w:color="auto"/>
        <w:left w:val="none" w:sz="0" w:space="0" w:color="auto"/>
        <w:bottom w:val="none" w:sz="0" w:space="0" w:color="auto"/>
        <w:right w:val="none" w:sz="0" w:space="0" w:color="auto"/>
      </w:divBdr>
    </w:div>
    <w:div w:id="1832982983">
      <w:bodyDiv w:val="1"/>
      <w:marLeft w:val="0"/>
      <w:marRight w:val="0"/>
      <w:marTop w:val="0"/>
      <w:marBottom w:val="0"/>
      <w:divBdr>
        <w:top w:val="none" w:sz="0" w:space="0" w:color="auto"/>
        <w:left w:val="none" w:sz="0" w:space="0" w:color="auto"/>
        <w:bottom w:val="none" w:sz="0" w:space="0" w:color="auto"/>
        <w:right w:val="none" w:sz="0" w:space="0" w:color="auto"/>
      </w:divBdr>
    </w:div>
    <w:div w:id="1860310530">
      <w:bodyDiv w:val="1"/>
      <w:marLeft w:val="0"/>
      <w:marRight w:val="0"/>
      <w:marTop w:val="0"/>
      <w:marBottom w:val="0"/>
      <w:divBdr>
        <w:top w:val="none" w:sz="0" w:space="0" w:color="auto"/>
        <w:left w:val="none" w:sz="0" w:space="0" w:color="auto"/>
        <w:bottom w:val="none" w:sz="0" w:space="0" w:color="auto"/>
        <w:right w:val="none" w:sz="0" w:space="0" w:color="auto"/>
      </w:divBdr>
    </w:div>
    <w:div w:id="2082828167">
      <w:bodyDiv w:val="1"/>
      <w:marLeft w:val="0"/>
      <w:marRight w:val="0"/>
      <w:marTop w:val="0"/>
      <w:marBottom w:val="0"/>
      <w:divBdr>
        <w:top w:val="none" w:sz="0" w:space="0" w:color="auto"/>
        <w:left w:val="none" w:sz="0" w:space="0" w:color="auto"/>
        <w:bottom w:val="none" w:sz="0" w:space="0" w:color="auto"/>
        <w:right w:val="none" w:sz="0" w:space="0" w:color="auto"/>
      </w:divBdr>
    </w:div>
    <w:div w:id="2084524269">
      <w:bodyDiv w:val="1"/>
      <w:marLeft w:val="0"/>
      <w:marRight w:val="0"/>
      <w:marTop w:val="0"/>
      <w:marBottom w:val="0"/>
      <w:divBdr>
        <w:top w:val="none" w:sz="0" w:space="0" w:color="auto"/>
        <w:left w:val="none" w:sz="0" w:space="0" w:color="auto"/>
        <w:bottom w:val="none" w:sz="0" w:space="0" w:color="auto"/>
        <w:right w:val="none" w:sz="0" w:space="0" w:color="auto"/>
      </w:divBdr>
    </w:div>
    <w:div w:id="2104643212">
      <w:bodyDiv w:val="1"/>
      <w:marLeft w:val="0"/>
      <w:marRight w:val="0"/>
      <w:marTop w:val="0"/>
      <w:marBottom w:val="0"/>
      <w:divBdr>
        <w:top w:val="none" w:sz="0" w:space="0" w:color="auto"/>
        <w:left w:val="none" w:sz="0" w:space="0" w:color="auto"/>
        <w:bottom w:val="none" w:sz="0" w:space="0" w:color="auto"/>
        <w:right w:val="none" w:sz="0" w:space="0" w:color="auto"/>
      </w:divBdr>
    </w:div>
    <w:div w:id="2122457710">
      <w:bodyDiv w:val="1"/>
      <w:marLeft w:val="0"/>
      <w:marRight w:val="0"/>
      <w:marTop w:val="0"/>
      <w:marBottom w:val="0"/>
      <w:divBdr>
        <w:top w:val="none" w:sz="0" w:space="0" w:color="auto"/>
        <w:left w:val="none" w:sz="0" w:space="0" w:color="auto"/>
        <w:bottom w:val="none" w:sz="0" w:space="0" w:color="auto"/>
        <w:right w:val="none" w:sz="0" w:space="0" w:color="auto"/>
      </w:divBdr>
    </w:div>
    <w:div w:id="21396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BF3E-7C4B-4F4E-B47A-9C9F4C1F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李祥祥</dc:creator>
  <cp:keywords/>
  <dc:description/>
  <cp:lastModifiedBy>1</cp:lastModifiedBy>
  <cp:revision>7</cp:revision>
  <cp:lastPrinted>2018-10-22T11:34:00Z</cp:lastPrinted>
  <dcterms:created xsi:type="dcterms:W3CDTF">2018-10-22T07:38:00Z</dcterms:created>
  <dcterms:modified xsi:type="dcterms:W3CDTF">2018-10-30T07:28:00Z</dcterms:modified>
</cp:coreProperties>
</file>